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19"/>
        </w:rPr>
      </w:pPr>
    </w:p>
    <w:p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:rsidR="00DA6F8F" w:rsidRDefault="009B37B5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:rsidR="005B47E0" w:rsidRDefault="005B47E0" w:rsidP="005B47E0">
      <w:pPr>
        <w:adjustRightInd w:val="0"/>
        <w:jc w:val="both"/>
        <w:rPr>
          <w:b/>
          <w:sz w:val="20"/>
        </w:rPr>
      </w:pPr>
    </w:p>
    <w:p w:rsidR="005B47E0" w:rsidRDefault="005B47E0" w:rsidP="005B47E0">
      <w:pPr>
        <w:adjustRightInd w:val="0"/>
        <w:jc w:val="both"/>
        <w:rPr>
          <w:b/>
          <w:sz w:val="20"/>
        </w:rPr>
      </w:pPr>
    </w:p>
    <w:p w:rsidR="005B47E0" w:rsidRPr="00B85A64" w:rsidRDefault="005B47E0" w:rsidP="005B47E0">
      <w:pPr>
        <w:adjustRightInd w:val="0"/>
        <w:jc w:val="both"/>
        <w:rPr>
          <w:b/>
        </w:rPr>
      </w:pPr>
      <w:bookmarkStart w:id="0" w:name="_GoBack"/>
      <w:r w:rsidRPr="00B85A64">
        <w:rPr>
          <w:b/>
          <w:sz w:val="20"/>
        </w:rPr>
        <w:t>PROCEDURA</w:t>
      </w:r>
      <w:r w:rsidRPr="00B85A64">
        <w:rPr>
          <w:b/>
          <w:spacing w:val="-3"/>
          <w:sz w:val="20"/>
        </w:rPr>
        <w:t xml:space="preserve"> </w:t>
      </w:r>
      <w:r w:rsidRPr="00B85A64">
        <w:rPr>
          <w:b/>
          <w:sz w:val="20"/>
        </w:rPr>
        <w:t>DI</w:t>
      </w:r>
      <w:r w:rsidRPr="00B85A64">
        <w:rPr>
          <w:b/>
          <w:spacing w:val="-2"/>
          <w:sz w:val="20"/>
        </w:rPr>
        <w:t xml:space="preserve"> </w:t>
      </w:r>
      <w:r w:rsidRPr="00B85A64">
        <w:rPr>
          <w:b/>
          <w:sz w:val="20"/>
        </w:rPr>
        <w:t xml:space="preserve">GARA </w:t>
      </w:r>
      <w:r w:rsidR="00B85A64" w:rsidRPr="00B85A64">
        <w:rPr>
          <w:b/>
          <w:bCs/>
          <w:sz w:val="20"/>
          <w:szCs w:val="20"/>
        </w:rPr>
        <w:t>NEXT GENERATION EU - PNRR – MISSIONE 5 COMPONENTE 2 INVESTIMENTO 2.1 – INTERVENTI DI RIGENERAZIONE URBANA SU QUARTIERI DI EDILIZIA POPOLARE E COLLEGAMENTO CON SPAZI VERDI E POLICULTURALI DELLA CITTA’ – QUARTIERE TE BRUNETTI AREA TE – RIQUALIFICAZIONE CAMPO SCUOLA TAZIO NUVOLARI CON NUOVE STRUTTURE SPORTIVE – CUP: I67H21001180001 – CIG: 9645952B65</w:t>
      </w:r>
    </w:p>
    <w:bookmarkEnd w:id="0"/>
    <w:p w:rsidR="00DA6F8F" w:rsidRDefault="00DA6F8F" w:rsidP="004913D9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proofErr w:type="gramStart"/>
      <w:r>
        <w:rPr>
          <w:u w:val="single"/>
        </w:rPr>
        <w:tab/>
      </w:r>
      <w:r>
        <w:t>(</w:t>
      </w:r>
      <w:proofErr w:type="spellStart"/>
      <w:proofErr w:type="gramEnd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proofErr w:type="gramStart"/>
      <w:r>
        <w:lastRenderedPageBreak/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proofErr w:type="gramStart"/>
      <w:r>
        <w:lastRenderedPageBreak/>
        <w:t>residente</w:t>
      </w:r>
      <w:proofErr w:type="gramEnd"/>
      <w:r>
        <w:tab/>
        <w:t>a</w:t>
      </w:r>
    </w:p>
    <w:p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</w:t>
      </w:r>
      <w:proofErr w:type="spellStart"/>
      <w:proofErr w:type="gramStart"/>
      <w:r>
        <w:rPr>
          <w:spacing w:val="13"/>
        </w:rPr>
        <w:t>prov</w:t>
      </w:r>
      <w:proofErr w:type="spellEnd"/>
      <w:r>
        <w:rPr>
          <w:spacing w:val="13"/>
        </w:rPr>
        <w:t>.</w:t>
      </w:r>
      <w:r>
        <w:rPr>
          <w:spacing w:val="13"/>
          <w:u w:val="single"/>
        </w:rPr>
        <w:tab/>
      </w:r>
      <w:proofErr w:type="gramEnd"/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professione</w:t>
      </w:r>
      <w:proofErr w:type="gramEnd"/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proofErr w:type="gramStart"/>
      <w:r>
        <w:t>legale</w:t>
      </w:r>
      <w:proofErr w:type="gramEnd"/>
      <w:r>
        <w:rPr>
          <w:spacing w:val="-4"/>
        </w:rPr>
        <w:t xml:space="preserve"> </w:t>
      </w:r>
      <w:r>
        <w:t>rappresentante</w:t>
      </w:r>
    </w:p>
    <w:p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proofErr w:type="gramStart"/>
      <w:r>
        <w:t>titolare</w:t>
      </w:r>
      <w:proofErr w:type="gramEnd"/>
    </w:p>
    <w:p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proofErr w:type="gramStart"/>
      <w:r>
        <w:t>procuratore</w:t>
      </w:r>
      <w:proofErr w:type="gramEnd"/>
    </w:p>
    <w:p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proofErr w:type="gramStart"/>
      <w:r>
        <w:rPr>
          <w:i/>
        </w:rPr>
        <w:t>altro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F8F" w:rsidRDefault="009B37B5">
      <w:pPr>
        <w:pStyle w:val="Corpotesto"/>
        <w:tabs>
          <w:tab w:val="left" w:pos="9730"/>
        </w:tabs>
        <w:spacing w:before="121"/>
        <w:ind w:left="113"/>
      </w:pPr>
      <w:proofErr w:type="gramStart"/>
      <w:r>
        <w:t>dell’impresa</w:t>
      </w:r>
      <w:proofErr w:type="gramEnd"/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proofErr w:type="gramStart"/>
      <w:r>
        <w:t>con</w:t>
      </w:r>
      <w:proofErr w:type="gramEnd"/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indirizzo</w:t>
      </w:r>
      <w:proofErr w:type="gramEnd"/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:rsidR="00DA6F8F" w:rsidRDefault="00DA6F8F">
      <w:pPr>
        <w:pStyle w:val="Corpotesto"/>
        <w:spacing w:before="4"/>
        <w:rPr>
          <w:sz w:val="25"/>
        </w:rPr>
      </w:pPr>
    </w:p>
    <w:p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:rsidR="00DA6F8F" w:rsidRDefault="00DA6F8F">
      <w:pPr>
        <w:pStyle w:val="Corpotesto"/>
        <w:rPr>
          <w:b/>
          <w:sz w:val="24"/>
        </w:r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proofErr w:type="gramStart"/>
      <w:r>
        <w:t>che</w:t>
      </w:r>
      <w:proofErr w:type="gramEnd"/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proofErr w:type="gramStart"/>
      <w:r>
        <w:lastRenderedPageBreak/>
        <w:t>di</w:t>
      </w:r>
      <w:proofErr w:type="gramEnd"/>
      <w:r>
        <w:t xml:space="preserve">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:rsidR="00DA6F8F" w:rsidRDefault="00DA6F8F">
      <w:pPr>
        <w:pStyle w:val="Corpotesto"/>
        <w:rPr>
          <w:sz w:val="21"/>
        </w:r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proofErr w:type="gramStart"/>
      <w:r>
        <w:t>di</w:t>
      </w:r>
      <w:proofErr w:type="gramEnd"/>
      <w:r>
        <w:t xml:space="preserve">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DA6F8F" w:rsidRDefault="00DA6F8F">
      <w:pPr>
        <w:pStyle w:val="Corpotesto"/>
        <w:spacing w:before="9"/>
        <w:rPr>
          <w:sz w:val="20"/>
        </w:r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proofErr w:type="gramStart"/>
      <w:r>
        <w:t>di</w:t>
      </w:r>
      <w:proofErr w:type="gramEnd"/>
      <w:r>
        <w:t xml:space="preserve">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:rsidR="00DA6F8F" w:rsidRDefault="00DA6F8F">
      <w:pPr>
        <w:pStyle w:val="Corpotesto"/>
        <w:spacing w:before="10"/>
        <w:rPr>
          <w:sz w:val="20"/>
        </w:r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:rsidR="00DA6F8F" w:rsidRDefault="00DA6F8F">
      <w:pPr>
        <w:pStyle w:val="Corpotesto"/>
        <w:spacing w:before="10"/>
        <w:rPr>
          <w:sz w:val="20"/>
        </w:rPr>
      </w:pPr>
    </w:p>
    <w:p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DA6F8F" w:rsidRDefault="00DA6F8F">
      <w:pPr>
        <w:pStyle w:val="Corpotesto"/>
        <w:rPr>
          <w:sz w:val="20"/>
        </w:rPr>
      </w:pPr>
    </w:p>
    <w:p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spacing w:before="2"/>
        <w:rPr>
          <w:sz w:val="23"/>
        </w:rPr>
      </w:pPr>
    </w:p>
    <w:p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93" w:rsidRDefault="009B37B5">
      <w:r>
        <w:separator/>
      </w:r>
    </w:p>
  </w:endnote>
  <w:endnote w:type="continuationSeparator" w:id="0">
    <w:p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93" w:rsidRDefault="009B37B5">
      <w:r>
        <w:separator/>
      </w:r>
    </w:p>
  </w:footnote>
  <w:footnote w:type="continuationSeparator" w:id="0">
    <w:p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B5" w:rsidRDefault="009B37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36A8EE57" wp14:editId="09CC49A3">
          <wp:simplePos x="0" y="0"/>
          <wp:positionH relativeFrom="page">
            <wp:posOffset>1393190</wp:posOffset>
          </wp:positionH>
          <wp:positionV relativeFrom="page">
            <wp:posOffset>467360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37B5"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17D75105" wp14:editId="3A4BE53D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6F8F" w:rsidRDefault="00DA6F8F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F"/>
    <w:rsid w:val="000411AA"/>
    <w:rsid w:val="003B6D2C"/>
    <w:rsid w:val="004913D9"/>
    <w:rsid w:val="005401F5"/>
    <w:rsid w:val="00564993"/>
    <w:rsid w:val="005B47E0"/>
    <w:rsid w:val="0064298D"/>
    <w:rsid w:val="009771B7"/>
    <w:rsid w:val="009B37B5"/>
    <w:rsid w:val="00B85A64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Giada Romanazzo</cp:lastModifiedBy>
  <cp:revision>10</cp:revision>
  <dcterms:created xsi:type="dcterms:W3CDTF">2022-11-14T16:01:00Z</dcterms:created>
  <dcterms:modified xsi:type="dcterms:W3CDTF">2023-02-09T08:01:00Z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