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9B" w:rsidRDefault="001A79BA" w:rsidP="001A79BA">
      <w:pPr>
        <w:jc w:val="center"/>
        <w:rPr>
          <w:b/>
          <w:sz w:val="28"/>
          <w:szCs w:val="28"/>
          <w:u w:val="single"/>
        </w:rPr>
      </w:pPr>
      <w:r w:rsidRPr="001A79BA">
        <w:rPr>
          <w:b/>
          <w:sz w:val="28"/>
          <w:szCs w:val="28"/>
          <w:u w:val="single"/>
        </w:rPr>
        <w:t>MODELLO “C” -  OFFERTA ECONOMICA</w:t>
      </w:r>
    </w:p>
    <w:p w:rsidR="001A79BA" w:rsidRPr="00955AE4" w:rsidRDefault="001A79BA" w:rsidP="001A79BA">
      <w:pPr>
        <w:rPr>
          <w:rFonts w:ascii="Arial" w:hAnsi="Arial" w:cs="Arial"/>
          <w:sz w:val="24"/>
          <w:szCs w:val="24"/>
          <w:u w:val="single"/>
        </w:rPr>
      </w:pPr>
      <w:r w:rsidRPr="00955AE4">
        <w:rPr>
          <w:rFonts w:ascii="Arial" w:hAnsi="Arial" w:cs="Arial"/>
          <w:sz w:val="24"/>
          <w:szCs w:val="24"/>
          <w:u w:val="single"/>
        </w:rPr>
        <w:t xml:space="preserve">Lastre di amianto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101"/>
        <w:gridCol w:w="5319"/>
      </w:tblGrid>
      <w:tr w:rsidR="001A79BA" w:rsidRPr="001A79BA" w:rsidTr="001A79BA">
        <w:tc>
          <w:tcPr>
            <w:tcW w:w="2235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  <w:t>Quantità del materiale</w:t>
            </w:r>
          </w:p>
        </w:tc>
        <w:tc>
          <w:tcPr>
            <w:tcW w:w="2126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  <w:t>Quota da piano campagna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  <w:t>Costo dell’intervento</w:t>
            </w:r>
          </w:p>
        </w:tc>
      </w:tr>
      <w:tr w:rsidR="001A79BA" w:rsidRPr="001A79BA" w:rsidTr="001A79BA">
        <w:tc>
          <w:tcPr>
            <w:tcW w:w="2235" w:type="dxa"/>
            <w:vMerge w:val="restart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0-15 m</w:t>
            </w: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Fino a 2 m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955AE4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,00 €/a corpo</w:t>
            </w:r>
          </w:p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1A79BA" w:rsidRPr="001A79BA" w:rsidTr="001A79BA">
        <w:tc>
          <w:tcPr>
            <w:tcW w:w="2235" w:type="dxa"/>
            <w:vMerge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oltre</w:t>
            </w:r>
            <w:proofErr w:type="gramEnd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2 m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955AE4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,00 €/a corpo comprensivo di uso di trabattello ed esclusi i costi delle altre opere provvisionali (ponteggio e piattaforma mobile)</w:t>
            </w:r>
          </w:p>
          <w:p w:rsidR="001A79BA" w:rsidRPr="00955AE4" w:rsidRDefault="001A79BA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1A79BA" w:rsidRPr="001A79BA" w:rsidTr="001A79BA">
        <w:tc>
          <w:tcPr>
            <w:tcW w:w="2235" w:type="dxa"/>
            <w:vMerge w:val="restart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15-30 m</w:t>
            </w: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Fino a 2 m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955AE4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,00 €/a corpo+</w:t>
            </w: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……….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,00 €/m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(per superfici oltre 15 m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  <w:p w:rsidR="001A79BA" w:rsidRPr="00955AE4" w:rsidRDefault="001A79BA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1A79BA" w:rsidRPr="001A79BA" w:rsidTr="001A79BA">
        <w:tc>
          <w:tcPr>
            <w:tcW w:w="2235" w:type="dxa"/>
            <w:vMerge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1A79BA" w:rsidRPr="00955AE4" w:rsidRDefault="00955AE4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o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ltre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2 m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955AE4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,00 €/a corpo+</w:t>
            </w: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……….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,00 €/m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(per superfici oltre 15 m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) comprensivo di uso di trabattello  ed esclusi i costi delle altre opere provvisionali (ponteggio e piattaforma mobile) </w:t>
            </w:r>
          </w:p>
          <w:p w:rsidR="001A79BA" w:rsidRPr="00955AE4" w:rsidRDefault="001A79BA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1A79BA" w:rsidRPr="001A79BA" w:rsidTr="001A79BA">
        <w:tc>
          <w:tcPr>
            <w:tcW w:w="2235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sz w:val="20"/>
                <w:szCs w:val="20"/>
              </w:rPr>
              <w:t>Oltre 30 m</w:t>
            </w:r>
            <w:r w:rsidRPr="00955AE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955AE4">
              <w:rPr>
                <w:rFonts w:ascii="Arial" w:eastAsia="Calibri" w:hAnsi="Arial" w:cs="Arial"/>
                <w:sz w:val="20"/>
                <w:szCs w:val="20"/>
              </w:rPr>
              <w:t xml:space="preserve"> (opzionale)</w:t>
            </w:r>
          </w:p>
        </w:tc>
        <w:tc>
          <w:tcPr>
            <w:tcW w:w="2126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955AE4">
              <w:rPr>
                <w:rFonts w:ascii="Arial" w:eastAsia="Calibri" w:hAnsi="Arial" w:cs="Arial"/>
                <w:sz w:val="20"/>
                <w:szCs w:val="20"/>
              </w:rPr>
              <w:t>Fino a 2 m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955AE4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</w:pPr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,00 €/m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</w:p>
          <w:p w:rsidR="001A79BA" w:rsidRPr="00955AE4" w:rsidRDefault="001A79BA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1A79BA" w:rsidRPr="001A79BA" w:rsidTr="001A79BA">
        <w:tc>
          <w:tcPr>
            <w:tcW w:w="2235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1A79BA" w:rsidRPr="00955AE4" w:rsidRDefault="001A79BA" w:rsidP="001A7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55AE4">
              <w:rPr>
                <w:rFonts w:ascii="Arial" w:eastAsia="Calibri" w:hAnsi="Arial" w:cs="Arial"/>
                <w:sz w:val="20"/>
                <w:szCs w:val="20"/>
              </w:rPr>
              <w:t>oltre</w:t>
            </w:r>
            <w:proofErr w:type="gramEnd"/>
            <w:r w:rsidRPr="00955AE4">
              <w:rPr>
                <w:rFonts w:ascii="Arial" w:eastAsia="Calibri" w:hAnsi="Arial" w:cs="Arial"/>
                <w:sz w:val="20"/>
                <w:szCs w:val="20"/>
              </w:rPr>
              <w:t xml:space="preserve"> 2 m</w:t>
            </w:r>
          </w:p>
        </w:tc>
        <w:tc>
          <w:tcPr>
            <w:tcW w:w="5417" w:type="dxa"/>
            <w:shd w:val="clear" w:color="auto" w:fill="auto"/>
          </w:tcPr>
          <w:p w:rsidR="001A79BA" w:rsidRPr="00955AE4" w:rsidRDefault="00955AE4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,00 €/m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="001A79BA" w:rsidRP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comprensivo di uso di trabattello  ed esclusi i costi delle altre opere provvisionali  (ponteggio e piattaforma mobile) </w:t>
            </w:r>
          </w:p>
          <w:p w:rsidR="001A79BA" w:rsidRPr="00955AE4" w:rsidRDefault="001A79BA" w:rsidP="0095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A79BA" w:rsidRDefault="001A79BA" w:rsidP="001A79BA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79BA" w:rsidRPr="001A79BA" w:rsidTr="00955AE4">
        <w:tc>
          <w:tcPr>
            <w:tcW w:w="9628" w:type="dxa"/>
            <w:gridSpan w:val="2"/>
          </w:tcPr>
          <w:p w:rsidR="001A79BA" w:rsidRPr="001A79BA" w:rsidRDefault="001A79BA" w:rsidP="000D7B1E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  <w:lang w:eastAsia="it-IT"/>
              </w:rPr>
            </w:pPr>
            <w:r w:rsidRPr="001A79BA"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  <w:lang w:eastAsia="it-IT"/>
              </w:rPr>
              <w:t>Manufatti contenenti cemento amianto in matrice compatta con peso com</w:t>
            </w:r>
            <w:r w:rsidR="00955AE4"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  <w:lang w:eastAsia="it-IT"/>
              </w:rPr>
              <w:t>plessivo non superiore a 450 Kg</w:t>
            </w:r>
          </w:p>
        </w:tc>
      </w:tr>
      <w:tr w:rsidR="00955AE4" w:rsidRPr="001A79BA" w:rsidTr="00A40910">
        <w:tc>
          <w:tcPr>
            <w:tcW w:w="4814" w:type="dxa"/>
          </w:tcPr>
          <w:p w:rsidR="00955AE4" w:rsidRPr="001A79BA" w:rsidRDefault="00955AE4" w:rsidP="00955AE4">
            <w:pPr>
              <w:tabs>
                <w:tab w:val="left" w:pos="3573"/>
              </w:tabs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A terra compreso smaltimento</w:t>
            </w:r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               </w:t>
            </w:r>
          </w:p>
        </w:tc>
        <w:tc>
          <w:tcPr>
            <w:tcW w:w="4814" w:type="dxa"/>
          </w:tcPr>
          <w:p w:rsidR="00955AE4" w:rsidRPr="001A79BA" w:rsidRDefault="00955AE4" w:rsidP="00955AE4">
            <w:pPr>
              <w:tabs>
                <w:tab w:val="left" w:pos="3573"/>
              </w:tabs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€/kg</w:t>
            </w:r>
          </w:p>
        </w:tc>
      </w:tr>
      <w:tr w:rsidR="00955AE4" w:rsidRPr="001A79BA" w:rsidTr="00DC47BC">
        <w:tc>
          <w:tcPr>
            <w:tcW w:w="4814" w:type="dxa"/>
          </w:tcPr>
          <w:p w:rsidR="00955AE4" w:rsidRPr="001A79BA" w:rsidRDefault="00955AE4" w:rsidP="00955AE4">
            <w:pPr>
              <w:tabs>
                <w:tab w:val="left" w:pos="3573"/>
              </w:tabs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Posti in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opera compreso smaltimento</w:t>
            </w:r>
          </w:p>
        </w:tc>
        <w:tc>
          <w:tcPr>
            <w:tcW w:w="4814" w:type="dxa"/>
          </w:tcPr>
          <w:p w:rsidR="00955AE4" w:rsidRPr="001A79BA" w:rsidRDefault="00955AE4" w:rsidP="00955AE4">
            <w:pPr>
              <w:tabs>
                <w:tab w:val="left" w:pos="3573"/>
              </w:tabs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€/kg</w:t>
            </w:r>
          </w:p>
        </w:tc>
      </w:tr>
    </w:tbl>
    <w:p w:rsidR="001A79BA" w:rsidRDefault="001A79BA" w:rsidP="001A79BA">
      <w:pPr>
        <w:spacing w:after="160" w:line="259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79BA" w:rsidRPr="001A79BA" w:rsidTr="00C85F5D">
        <w:tc>
          <w:tcPr>
            <w:tcW w:w="9778" w:type="dxa"/>
            <w:gridSpan w:val="2"/>
          </w:tcPr>
          <w:p w:rsidR="001A79BA" w:rsidRPr="001A79BA" w:rsidRDefault="001A79BA" w:rsidP="001A79BA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1A79BA"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  <w:lang w:eastAsia="it-IT"/>
              </w:rPr>
              <w:t>Materiali contenenti amianto in matrice compatta (es. guanti, coperte, guarnizioni, sottopentole, phon, teli da stiro ecc.) con peso complessivo non superiore a 10 Kg</w:t>
            </w:r>
          </w:p>
        </w:tc>
      </w:tr>
      <w:tr w:rsidR="001A79BA" w:rsidTr="00955AE4">
        <w:trPr>
          <w:trHeight w:val="937"/>
        </w:trPr>
        <w:tc>
          <w:tcPr>
            <w:tcW w:w="4889" w:type="dxa"/>
            <w:vAlign w:val="center"/>
          </w:tcPr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Costo di trasporto e smaltimento</w:t>
            </w:r>
          </w:p>
        </w:tc>
        <w:tc>
          <w:tcPr>
            <w:tcW w:w="4889" w:type="dxa"/>
            <w:vAlign w:val="center"/>
          </w:tcPr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A79BA" w:rsidRPr="001A79BA" w:rsidRDefault="00955AE4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€/kg</w:t>
            </w:r>
          </w:p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A79BA" w:rsidRDefault="001A79BA" w:rsidP="001A79BA">
      <w:pPr>
        <w:spacing w:after="160" w:line="259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79BA" w:rsidRPr="001A79BA" w:rsidTr="003E75C1">
        <w:tc>
          <w:tcPr>
            <w:tcW w:w="9778" w:type="dxa"/>
            <w:gridSpan w:val="2"/>
          </w:tcPr>
          <w:p w:rsidR="001A79BA" w:rsidRPr="001A79BA" w:rsidRDefault="001A79BA" w:rsidP="001A79BA">
            <w:pPr>
              <w:spacing w:after="160" w:line="259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1A79BA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Manufatti contenenti cemento amianto in matrice compatta con peso complessivo non</w:t>
            </w:r>
            <w:r w:rsidR="00955AE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superiore a 450 Kg (opzionale)</w:t>
            </w:r>
          </w:p>
        </w:tc>
      </w:tr>
      <w:tr w:rsidR="001A79BA" w:rsidTr="001A79BA">
        <w:tc>
          <w:tcPr>
            <w:tcW w:w="4889" w:type="dxa"/>
          </w:tcPr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Costo di</w:t>
            </w:r>
            <w:r w:rsidR="00955AE4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trasporto di smaltimento</w:t>
            </w:r>
            <w:r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 xml:space="preserve">       </w:t>
            </w:r>
          </w:p>
        </w:tc>
        <w:tc>
          <w:tcPr>
            <w:tcW w:w="4889" w:type="dxa"/>
          </w:tcPr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A79BA" w:rsidRPr="001A79BA" w:rsidRDefault="00955AE4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…….</w:t>
            </w:r>
            <w:proofErr w:type="gramEnd"/>
            <w:r w:rsidR="001A79BA" w:rsidRPr="001A79BA"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  <w:t>€/kg</w:t>
            </w:r>
          </w:p>
          <w:p w:rsidR="001A79BA" w:rsidRDefault="001A79BA" w:rsidP="00955AE4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A79BA" w:rsidRPr="001A79BA" w:rsidRDefault="001A79BA" w:rsidP="001A79BA">
      <w:pPr>
        <w:spacing w:after="160" w:line="259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1A79BA" w:rsidRPr="00955AE4" w:rsidRDefault="001A79BA" w:rsidP="00955A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AE4">
        <w:rPr>
          <w:rFonts w:ascii="Arial" w:hAnsi="Arial" w:cs="Arial"/>
          <w:sz w:val="20"/>
          <w:szCs w:val="20"/>
        </w:rPr>
        <w:t>I prezzi si intenderanno IVA esclusa e omnicomprensivi di ogni onere per lo svolgimento del servizio: eventuale sopra</w:t>
      </w:r>
      <w:r w:rsidR="00955AE4" w:rsidRPr="00955AE4">
        <w:rPr>
          <w:rFonts w:ascii="Arial" w:hAnsi="Arial" w:cs="Arial"/>
          <w:sz w:val="20"/>
          <w:szCs w:val="20"/>
        </w:rPr>
        <w:t>l</w:t>
      </w:r>
      <w:r w:rsidRPr="00955AE4">
        <w:rPr>
          <w:rFonts w:ascii="Arial" w:hAnsi="Arial" w:cs="Arial"/>
          <w:sz w:val="20"/>
          <w:szCs w:val="20"/>
        </w:rPr>
        <w:t xml:space="preserve">luogo, redazione preventivo, opere provvisionali (solamente l’uso del trabattello), oneri della sicurezza, </w:t>
      </w:r>
      <w:proofErr w:type="spellStart"/>
      <w:r w:rsidRPr="00955AE4">
        <w:rPr>
          <w:rFonts w:ascii="Arial" w:hAnsi="Arial" w:cs="Arial"/>
          <w:sz w:val="20"/>
          <w:szCs w:val="20"/>
        </w:rPr>
        <w:t>atività</w:t>
      </w:r>
      <w:proofErr w:type="spellEnd"/>
      <w:r w:rsidRPr="00955AE4">
        <w:rPr>
          <w:rFonts w:ascii="Arial" w:hAnsi="Arial" w:cs="Arial"/>
          <w:sz w:val="20"/>
          <w:szCs w:val="20"/>
        </w:rPr>
        <w:t xml:space="preserve"> di rimozione, trasporto, smaltimento, pratiche amministrative </w:t>
      </w:r>
      <w:proofErr w:type="gramStart"/>
      <w:r w:rsidRPr="00955AE4">
        <w:rPr>
          <w:rFonts w:ascii="Arial" w:hAnsi="Arial" w:cs="Arial"/>
          <w:sz w:val="20"/>
          <w:szCs w:val="20"/>
        </w:rPr>
        <w:t>ecc..</w:t>
      </w:r>
      <w:proofErr w:type="gramEnd"/>
    </w:p>
    <w:p w:rsidR="00955AE4" w:rsidRPr="00955AE4" w:rsidRDefault="001A79BA" w:rsidP="00955A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AE4">
        <w:rPr>
          <w:rFonts w:ascii="Arial" w:hAnsi="Arial" w:cs="Arial"/>
          <w:sz w:val="20"/>
          <w:szCs w:val="20"/>
        </w:rPr>
        <w:lastRenderedPageBreak/>
        <w:t>Non s</w:t>
      </w:r>
      <w:r w:rsidR="005B413A">
        <w:rPr>
          <w:rFonts w:ascii="Arial" w:hAnsi="Arial" w:cs="Arial"/>
          <w:sz w:val="20"/>
          <w:szCs w:val="20"/>
        </w:rPr>
        <w:t>ono compresi nei prezzi offerti</w:t>
      </w:r>
      <w:r w:rsidRPr="00955AE4">
        <w:rPr>
          <w:rFonts w:ascii="Arial" w:hAnsi="Arial" w:cs="Arial"/>
          <w:sz w:val="20"/>
          <w:szCs w:val="20"/>
        </w:rPr>
        <w:t>:</w:t>
      </w:r>
    </w:p>
    <w:p w:rsidR="00955AE4" w:rsidRPr="00955AE4" w:rsidRDefault="001A79BA" w:rsidP="00955A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AE4">
        <w:rPr>
          <w:rFonts w:ascii="Arial" w:hAnsi="Arial" w:cs="Arial"/>
          <w:sz w:val="20"/>
          <w:szCs w:val="20"/>
        </w:rPr>
        <w:t>- oneri relativi alle altre opere</w:t>
      </w:r>
      <w:r w:rsidR="005B413A">
        <w:rPr>
          <w:rFonts w:ascii="Arial" w:hAnsi="Arial" w:cs="Arial"/>
          <w:sz w:val="20"/>
          <w:szCs w:val="20"/>
        </w:rPr>
        <w:t xml:space="preserve"> provvisionali e attrezzature (</w:t>
      </w:r>
      <w:r w:rsidRPr="00955AE4">
        <w:rPr>
          <w:rFonts w:ascii="Arial" w:hAnsi="Arial" w:cs="Arial"/>
          <w:sz w:val="20"/>
          <w:szCs w:val="20"/>
        </w:rPr>
        <w:t>es. ponteggio e piattaforma mobile) per gli interventi da realizzare a quote superiori</w:t>
      </w:r>
      <w:r w:rsidR="00955AE4" w:rsidRPr="00955AE4">
        <w:rPr>
          <w:rFonts w:ascii="Arial" w:hAnsi="Arial" w:cs="Arial"/>
          <w:sz w:val="20"/>
          <w:szCs w:val="20"/>
        </w:rPr>
        <w:t xml:space="preserve"> a 2 m dal piano di campagna</w:t>
      </w:r>
      <w:r w:rsidR="00C3507B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1A79BA" w:rsidRPr="00955AE4" w:rsidRDefault="00955AE4" w:rsidP="00955A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AE4">
        <w:rPr>
          <w:rFonts w:ascii="Arial" w:hAnsi="Arial" w:cs="Arial"/>
          <w:sz w:val="20"/>
          <w:szCs w:val="20"/>
        </w:rPr>
        <w:t xml:space="preserve">- </w:t>
      </w:r>
      <w:r w:rsidR="001A79BA" w:rsidRPr="00955AE4">
        <w:rPr>
          <w:rFonts w:ascii="Arial" w:hAnsi="Arial" w:cs="Arial"/>
          <w:sz w:val="20"/>
          <w:szCs w:val="20"/>
        </w:rPr>
        <w:t>ogni opera muraria nec</w:t>
      </w:r>
      <w:r w:rsidR="00F96DC9" w:rsidRPr="00955AE4">
        <w:rPr>
          <w:rFonts w:ascii="Arial" w:hAnsi="Arial" w:cs="Arial"/>
          <w:sz w:val="20"/>
          <w:szCs w:val="20"/>
        </w:rPr>
        <w:t>e</w:t>
      </w:r>
      <w:r w:rsidR="001A79BA" w:rsidRPr="00955AE4">
        <w:rPr>
          <w:rFonts w:ascii="Arial" w:hAnsi="Arial" w:cs="Arial"/>
          <w:sz w:val="20"/>
          <w:szCs w:val="20"/>
        </w:rPr>
        <w:t>ssaria per la rimozione dei manufatti e opere di ricostruzione e ripristini.</w:t>
      </w:r>
    </w:p>
    <w:p w:rsidR="001A79BA" w:rsidRDefault="001A79BA" w:rsidP="001A79BA">
      <w:pPr>
        <w:rPr>
          <w:sz w:val="28"/>
          <w:szCs w:val="28"/>
        </w:rPr>
      </w:pPr>
    </w:p>
    <w:p w:rsidR="001A79BA" w:rsidRPr="00F96DC9" w:rsidRDefault="001A79BA" w:rsidP="00F96DC9">
      <w:pPr>
        <w:ind w:left="4956" w:firstLine="708"/>
      </w:pPr>
      <w:r w:rsidRPr="00F96DC9">
        <w:t>FIRMA DIGITALE</w:t>
      </w:r>
    </w:p>
    <w:sectPr w:rsidR="001A79BA" w:rsidRPr="00F96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BA"/>
    <w:rsid w:val="001A79BA"/>
    <w:rsid w:val="004E1F9B"/>
    <w:rsid w:val="005B413A"/>
    <w:rsid w:val="00955AE4"/>
    <w:rsid w:val="00C3507B"/>
    <w:rsid w:val="00C80E60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B2362-DF6D-46D4-BA94-AFD055DA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Sandra Savazzi</cp:lastModifiedBy>
  <cp:revision>6</cp:revision>
  <dcterms:created xsi:type="dcterms:W3CDTF">2015-12-09T08:43:00Z</dcterms:created>
  <dcterms:modified xsi:type="dcterms:W3CDTF">2015-12-09T08:58:00Z</dcterms:modified>
</cp:coreProperties>
</file>