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5670"/>
          <w:tab w:val="right" w:leader="none" w:pos="9639"/>
        </w:tabs>
        <w:spacing w:after="60" w:before="60" w:lineRule="auto"/>
        <w:jc w:val="both"/>
        <w:rPr>
          <w:rFonts w:ascii="Arial" w:cs="Arial" w:eastAsia="Arial" w:hAnsi="Arial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CODICE CLIENTE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CODICE PUNTO FORNITURA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</w:t>
        <w:tab/>
      </w:r>
    </w:p>
    <w:p w:rsidR="00000000" w:rsidDel="00000000" w:rsidP="00000000" w:rsidRDefault="00000000" w:rsidRPr="00000000" w14:paraId="00000002">
      <w:pPr>
        <w:tabs>
          <w:tab w:val="right" w:leader="none" w:pos="9639"/>
        </w:tabs>
        <w:spacing w:after="60" w:before="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Il/la sottoscritto/a ________________________________________________________________</w:t>
        <w:tab/>
      </w:r>
    </w:p>
    <w:p w:rsidR="00000000" w:rsidDel="00000000" w:rsidP="00000000" w:rsidRDefault="00000000" w:rsidRPr="00000000" w14:paraId="00000003">
      <w:pPr>
        <w:tabs>
          <w:tab w:val="left" w:leader="none" w:pos="5670"/>
          <w:tab w:val="right" w:leader="none" w:pos="9639"/>
        </w:tabs>
        <w:spacing w:after="60" w:before="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nato a ________________________________________</w:t>
        <w:tab/>
        <w:t xml:space="preserve">il _______________________________</w:t>
        <w:tab/>
      </w:r>
    </w:p>
    <w:p w:rsidR="00000000" w:rsidDel="00000000" w:rsidP="00000000" w:rsidRDefault="00000000" w:rsidRPr="00000000" w14:paraId="00000004">
      <w:pPr>
        <w:tabs>
          <w:tab w:val="left" w:leader="none" w:pos="5670"/>
          <w:tab w:val="right" w:leader="none" w:pos="9639"/>
        </w:tabs>
        <w:spacing w:after="60" w:before="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codice fiscale __________________________________</w:t>
        <w:tab/>
        <w:t xml:space="preserve">telefono _________________________</w:t>
        <w:tab/>
      </w:r>
    </w:p>
    <w:p w:rsidR="00000000" w:rsidDel="00000000" w:rsidP="00000000" w:rsidRDefault="00000000" w:rsidRPr="00000000" w14:paraId="00000005">
      <w:pPr>
        <w:tabs>
          <w:tab w:val="left" w:leader="none" w:pos="5670"/>
          <w:tab w:val="right" w:leader="none" w:pos="9639"/>
        </w:tabs>
        <w:spacing w:after="60" w:before="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e-mail(pec)_____________________________________ cellulare _________________________</w:t>
      </w:r>
    </w:p>
    <w:p w:rsidR="00000000" w:rsidDel="00000000" w:rsidP="00000000" w:rsidRDefault="00000000" w:rsidRPr="00000000" w14:paraId="00000006">
      <w:pPr>
        <w:tabs>
          <w:tab w:val="left" w:leader="none" w:pos="5670"/>
          <w:tab w:val="right" w:leader="none" w:pos="9639"/>
        </w:tabs>
        <w:spacing w:after="60" w:before="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residente a ____________________________________</w:t>
        <w:tab/>
        <w:t xml:space="preserve">prov. ____________________________</w:t>
        <w:tab/>
      </w:r>
    </w:p>
    <w:p w:rsidR="00000000" w:rsidDel="00000000" w:rsidP="00000000" w:rsidRDefault="00000000" w:rsidRPr="00000000" w14:paraId="00000007">
      <w:pPr>
        <w:tabs>
          <w:tab w:val="left" w:leader="none" w:pos="5670"/>
          <w:tab w:val="right" w:leader="none" w:pos="9639"/>
        </w:tabs>
        <w:spacing w:after="60" w:before="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 via _________________________________________</w:t>
        <w:tab/>
        <w:t xml:space="preserve">n. ______________________________</w:t>
        <w:tab/>
      </w:r>
    </w:p>
    <w:p w:rsidR="00000000" w:rsidDel="00000000" w:rsidP="00000000" w:rsidRDefault="00000000" w:rsidRPr="00000000" w14:paraId="00000008">
      <w:pPr>
        <w:tabs>
          <w:tab w:val="left" w:leader="none" w:pos="5670"/>
          <w:tab w:val="right" w:leader="none" w:pos="9639"/>
        </w:tabs>
        <w:spacing w:after="60" w:before="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 qualità di ____________________________________</w:t>
        <w:tab/>
        <w:t xml:space="preserve">delegato da ______________________</w:t>
        <w:tab/>
      </w:r>
    </w:p>
    <w:p w:rsidR="00000000" w:rsidDel="00000000" w:rsidP="00000000" w:rsidRDefault="00000000" w:rsidRPr="00000000" w14:paraId="00000009">
      <w:pPr>
        <w:spacing w:after="180" w:before="180" w:lineRule="auto"/>
        <w:jc w:val="center"/>
        <w:rPr>
          <w:rFonts w:ascii="Arial" w:cs="Arial" w:eastAsia="Arial" w:hAnsi="Arial"/>
          <w:b w:val="1"/>
          <w:i w:val="1"/>
        </w:rPr>
      </w:pPr>
      <w:r w:rsidDel="00000000" w:rsidR="00000000" w:rsidRPr="00000000">
        <w:rPr>
          <w:rFonts w:ascii="Arial" w:cs="Arial" w:eastAsia="Arial" w:hAnsi="Arial"/>
          <w:b w:val="1"/>
          <w:i w:val="1"/>
          <w:rtl w:val="0"/>
        </w:rPr>
        <w:t xml:space="preserve">DICHIARA</w:t>
      </w:r>
    </w:p>
    <w:p w:rsidR="00000000" w:rsidDel="00000000" w:rsidP="00000000" w:rsidRDefault="00000000" w:rsidRPr="00000000" w14:paraId="0000000A">
      <w:pPr>
        <w:spacing w:after="120" w:lineRule="auto"/>
        <w:jc w:val="center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ai sensi dell’art. 47 del DPR 445/2000, consapevole delle pene stabilite dagli artt. 76 e 77 del DPR 445/2000 per false attestazioni e mendaci dichiarazioni e sotto la propria responsabilità</w:t>
      </w:r>
    </w:p>
    <w:p w:rsidR="00000000" w:rsidDel="00000000" w:rsidP="00000000" w:rsidRDefault="00000000" w:rsidRPr="00000000" w14:paraId="0000000B">
      <w:pPr>
        <w:spacing w:after="120" w:before="12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DAL GIORNO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</w:t>
      </w:r>
    </w:p>
    <w:p w:rsidR="00000000" w:rsidDel="00000000" w:rsidP="00000000" w:rsidRDefault="00000000" w:rsidRPr="00000000" w14:paraId="0000000C">
      <w:pPr>
        <w:spacing w:after="120" w:lineRule="auto"/>
        <w:jc w:val="both"/>
        <w:rPr>
          <w:rFonts w:ascii="Arial" w:cs="Arial" w:eastAsia="Arial" w:hAnsi="Arial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L’INIZIO DELLA CONDUZIONE O DELL’ OCCUPAZIONE DEI LOCALI SITI IN: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3969"/>
          <w:tab w:val="right" w:leader="none" w:pos="8080"/>
          <w:tab w:val="right" w:leader="none" w:pos="9639"/>
        </w:tabs>
        <w:spacing w:after="60" w:before="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comune _________________________</w:t>
        <w:tab/>
        <w:t xml:space="preserve">via _____________________________</w:t>
        <w:tab/>
        <w:t xml:space="preserve">n. ____________</w:t>
        <w:tab/>
      </w:r>
    </w:p>
    <w:p w:rsidR="00000000" w:rsidDel="00000000" w:rsidP="00000000" w:rsidRDefault="00000000" w:rsidRPr="00000000" w14:paraId="0000000E">
      <w:pPr>
        <w:tabs>
          <w:tab w:val="center" w:leader="none" w:pos="5103"/>
          <w:tab w:val="center" w:leader="none" w:pos="7655"/>
          <w:tab w:val="right" w:leader="none" w:pos="9638"/>
        </w:tabs>
        <w:spacing w:after="60" w:before="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riferimenti catastali: foglio _____________ </w:t>
        <w:tab/>
        <w:t xml:space="preserve">mapp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(o particella) ______________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sub. ______________</w:t>
        <w:tab/>
      </w:r>
    </w:p>
    <w:p w:rsidR="00000000" w:rsidDel="00000000" w:rsidP="00000000" w:rsidRDefault="00000000" w:rsidRPr="00000000" w14:paraId="0000000F">
      <w:pPr>
        <w:tabs>
          <w:tab w:val="center" w:leader="none" w:pos="5103"/>
          <w:tab w:val="center" w:leader="none" w:pos="7655"/>
          <w:tab w:val="right" w:leader="none" w:pos="9638"/>
        </w:tabs>
        <w:spacing w:after="60" w:before="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riferimenti catastali: foglio _____________ </w:t>
        <w:tab/>
        <w:t xml:space="preserve">mapp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(o particella) ______________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 sub. ______________</w:t>
        <w:tab/>
      </w:r>
    </w:p>
    <w:p w:rsidR="00000000" w:rsidDel="00000000" w:rsidP="00000000" w:rsidRDefault="00000000" w:rsidRPr="00000000" w14:paraId="00000010">
      <w:pPr>
        <w:tabs>
          <w:tab w:val="center" w:leader="none" w:pos="5103"/>
          <w:tab w:val="center" w:leader="none" w:pos="7655"/>
          <w:tab w:val="right" w:leader="none" w:pos="9638"/>
        </w:tabs>
        <w:spacing w:after="60" w:before="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riferimenti catastali: foglio _____________ mapp</w:t>
      </w: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(o particella) ______________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sub. ______________</w:t>
        <w:tab/>
      </w:r>
    </w:p>
    <w:p w:rsidR="00000000" w:rsidDel="00000000" w:rsidP="00000000" w:rsidRDefault="00000000" w:rsidRPr="00000000" w14:paraId="00000011">
      <w:pPr>
        <w:tabs>
          <w:tab w:val="left" w:leader="none" w:pos="1276"/>
          <w:tab w:val="left" w:leader="none" w:pos="2835"/>
          <w:tab w:val="left" w:leader="none" w:pos="4111"/>
          <w:tab w:val="right" w:leader="none" w:pos="9639"/>
        </w:tabs>
        <w:spacing w:after="60" w:before="60" w:lineRule="auto"/>
        <w:jc w:val="both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 qualità di: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ab/>
        <w:t xml:space="preserve">☐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proprietario</w:t>
        <w:tab/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inquilino</w:t>
        <w:tab/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altro _______________________________________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right" w:leader="none" w:pos="9638"/>
        </w:tabs>
        <w:spacing w:after="60" w:before="6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nome proprietario _______________________________________________________________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3969"/>
          <w:tab w:val="left" w:leader="none" w:pos="4820"/>
        </w:tabs>
        <w:spacing w:after="60" w:before="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Casa di nuova costruzione / mai abitata: </w:t>
      </w:r>
    </w:p>
    <w:p w:rsidR="00000000" w:rsidDel="00000000" w:rsidP="00000000" w:rsidRDefault="00000000" w:rsidRPr="00000000" w14:paraId="00000014">
      <w:pPr>
        <w:tabs>
          <w:tab w:val="left" w:leader="none" w:pos="851"/>
          <w:tab w:val="left" w:leader="none" w:pos="5670"/>
          <w:tab w:val="right" w:leader="none" w:pos="9639"/>
        </w:tabs>
        <w:spacing w:after="60" w:before="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</w:t>
      </w: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ab/>
        <w:t xml:space="preserve">☐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 (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subentro a ________________________________</w:t>
        <w:tab/>
        <w:t xml:space="preserve">codice ________________________________</w:t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15">
      <w:pPr>
        <w:tabs>
          <w:tab w:val="right" w:leader="none" w:pos="9638"/>
        </w:tabs>
        <w:spacing w:after="60" w:before="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Indicare indirizzo di provenienza ed intestazione TIA: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right" w:leader="none" w:pos="9639"/>
        </w:tabs>
        <w:spacing w:after="60" w:before="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_____________________________________________________________________________</w:t>
      </w:r>
    </w:p>
    <w:p w:rsidR="00000000" w:rsidDel="00000000" w:rsidP="00000000" w:rsidRDefault="00000000" w:rsidRPr="00000000" w14:paraId="00000017">
      <w:pPr>
        <w:tabs>
          <w:tab w:val="right" w:leader="none" w:pos="9639"/>
        </w:tabs>
        <w:spacing w:after="60" w:before="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Totale superficie calpestabile in mq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</w:t>
        <w:tab/>
      </w:r>
    </w:p>
    <w:p w:rsidR="00000000" w:rsidDel="00000000" w:rsidP="00000000" w:rsidRDefault="00000000" w:rsidRPr="00000000" w14:paraId="00000018">
      <w:pPr>
        <w:tabs>
          <w:tab w:val="right" w:leader="none" w:pos="9639"/>
        </w:tabs>
        <w:spacing w:after="60" w:lineRule="auto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(indicare superficie</w:t>
      </w:r>
      <w:r w:rsidDel="00000000" w:rsidR="00000000" w:rsidRPr="00000000">
        <w:rPr>
          <w:rFonts w:ascii="Arial" w:cs="Arial" w:eastAsia="Arial" w:hAnsi="Arial"/>
          <w:color w:val="ff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comprensiva di cantine, garage e soffitte)</w:t>
      </w:r>
    </w:p>
    <w:p w:rsidR="00000000" w:rsidDel="00000000" w:rsidP="00000000" w:rsidRDefault="00000000" w:rsidRPr="00000000" w14:paraId="00000019">
      <w:pPr>
        <w:tabs>
          <w:tab w:val="right" w:leader="none" w:pos="9639"/>
        </w:tabs>
        <w:spacing w:after="60" w:before="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Numero persone occupanti i locali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</w:t>
        <w:tab/>
      </w:r>
    </w:p>
    <w:p w:rsidR="00000000" w:rsidDel="00000000" w:rsidP="00000000" w:rsidRDefault="00000000" w:rsidRPr="00000000" w14:paraId="0000001A">
      <w:pPr>
        <w:spacing w:after="60" w:before="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Dati identificativi delle persone occupanti i locali (residenti e non)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</w:t>
      </w:r>
    </w:p>
    <w:tbl>
      <w:tblPr>
        <w:tblStyle w:val="Table1"/>
        <w:tblW w:w="9639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20"/>
        <w:gridCol w:w="4819"/>
        <w:tblGridChange w:id="0">
          <w:tblGrid>
            <w:gridCol w:w="4820"/>
            <w:gridCol w:w="4819"/>
          </w:tblGrid>
        </w:tblGridChange>
      </w:tblGrid>
      <w:tr>
        <w:trPr>
          <w:cantSplit w:val="0"/>
          <w:trHeight w:val="265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cognome - nome</w:t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cognome - nome</w:t>
            </w:r>
          </w:p>
        </w:tc>
      </w:tr>
      <w:tr>
        <w:trPr>
          <w:cantSplit w:val="0"/>
          <w:trHeight w:val="304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1)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4)</w:t>
            </w:r>
          </w:p>
        </w:tc>
      </w:tr>
      <w:tr>
        <w:trPr>
          <w:cantSplit w:val="0"/>
          <w:trHeight w:val="298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2)</w:t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5)</w:t>
            </w:r>
          </w:p>
        </w:tc>
      </w:tr>
      <w:tr>
        <w:trPr>
          <w:cantSplit w:val="0"/>
          <w:trHeight w:val="298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3)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6)</w:t>
            </w:r>
          </w:p>
        </w:tc>
      </w:tr>
    </w:tbl>
    <w:p w:rsidR="00000000" w:rsidDel="00000000" w:rsidP="00000000" w:rsidRDefault="00000000" w:rsidRPr="00000000" w14:paraId="00000023">
      <w:pPr>
        <w:spacing w:after="60" w:before="18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PER COMUNI CON SISTEMA PORTA A PORTA</w:t>
      </w:r>
    </w:p>
    <w:p w:rsidR="00000000" w:rsidDel="00000000" w:rsidP="00000000" w:rsidRDefault="00000000" w:rsidRPr="00000000" w14:paraId="00000024">
      <w:pPr>
        <w:spacing w:after="60" w:before="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utilizza bidoni presenti sul posto</w:t>
      </w:r>
    </w:p>
    <w:p w:rsidR="00000000" w:rsidDel="00000000" w:rsidP="00000000" w:rsidRDefault="00000000" w:rsidRPr="00000000" w14:paraId="00000025">
      <w:pPr>
        <w:spacing w:after="60" w:before="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chiede consegna nuovi bidoni</w:t>
      </w:r>
    </w:p>
    <w:p w:rsidR="00000000" w:rsidDel="00000000" w:rsidP="00000000" w:rsidRDefault="00000000" w:rsidRPr="00000000" w14:paraId="00000026">
      <w:pPr>
        <w:spacing w:after="60" w:before="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chiede ritiro di bidoni presenti sul posto e consegna di nuovi</w:t>
      </w:r>
    </w:p>
    <w:p w:rsidR="00000000" w:rsidDel="00000000" w:rsidP="00000000" w:rsidRDefault="00000000" w:rsidRPr="00000000" w14:paraId="00000027">
      <w:pPr>
        <w:tabs>
          <w:tab w:val="right" w:leader="none" w:pos="9639"/>
        </w:tabs>
        <w:spacing w:after="60" w:before="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utilizza i bidoni di cui già disponeva per l’abitazione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via _______________________________</w:t>
        <w:tab/>
      </w:r>
    </w:p>
    <w:p w:rsidR="00000000" w:rsidDel="00000000" w:rsidP="00000000" w:rsidRDefault="00000000" w:rsidRPr="00000000" w14:paraId="00000028">
      <w:pPr>
        <w:tabs>
          <w:tab w:val="right" w:leader="none" w:pos="9639"/>
        </w:tabs>
        <w:ind w:left="5954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Solo per trasferimento nello stesso Comune</w:t>
      </w:r>
    </w:p>
    <w:p w:rsidR="00000000" w:rsidDel="00000000" w:rsidP="00000000" w:rsidRDefault="00000000" w:rsidRPr="00000000" w14:paraId="00000029">
      <w:pPr>
        <w:tabs>
          <w:tab w:val="right" w:leader="none" w:pos="9639"/>
        </w:tabs>
        <w:spacing w:after="60" w:before="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chiede ritiro di bidoni del vecchio intestatario in quanto utilizza i bidoni di cui già disponeva per l’abitazione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di via ________________________________________________________________</w:t>
        <w:tab/>
      </w:r>
    </w:p>
    <w:p w:rsidR="00000000" w:rsidDel="00000000" w:rsidP="00000000" w:rsidRDefault="00000000" w:rsidRPr="00000000" w14:paraId="0000002A">
      <w:pPr>
        <w:tabs>
          <w:tab w:val="right" w:leader="none" w:pos="9639"/>
        </w:tabs>
        <w:ind w:left="5954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Solo per trasferimento nello stesso Comune</w:t>
      </w:r>
    </w:p>
    <w:p w:rsidR="00000000" w:rsidDel="00000000" w:rsidP="00000000" w:rsidRDefault="00000000" w:rsidRPr="00000000" w14:paraId="0000002B">
      <w:pPr>
        <w:tabs>
          <w:tab w:val="right" w:leader="none" w:pos="9639"/>
        </w:tabs>
        <w:ind w:left="5954" w:firstLine="0"/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60" w:before="240" w:lineRule="auto"/>
        <w:jc w:val="both"/>
        <w:rPr>
          <w:rFonts w:ascii="Arial" w:cs="Arial" w:eastAsia="Arial" w:hAnsi="Arial"/>
          <w:b w:val="1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2"/>
          <w:szCs w:val="22"/>
          <w:rtl w:val="0"/>
        </w:rPr>
        <w:t xml:space="preserve">☐ L’INIZIO DELLA CONVIVENZA PRESSO UN NUCLEO GIA’ CENSITO:</w:t>
      </w:r>
    </w:p>
    <w:p w:rsidR="00000000" w:rsidDel="00000000" w:rsidP="00000000" w:rsidRDefault="00000000" w:rsidRPr="00000000" w14:paraId="0000002D">
      <w:pPr>
        <w:tabs>
          <w:tab w:val="left" w:leader="none" w:pos="3969"/>
          <w:tab w:val="right" w:leader="none" w:pos="8080"/>
          <w:tab w:val="right" w:leader="none" w:pos="9639"/>
        </w:tabs>
        <w:spacing w:after="0" w:before="60" w:lineRule="auto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comune _________________________</w:t>
        <w:tab/>
        <w:t xml:space="preserve">via _____________________________</w:t>
        <w:tab/>
        <w:t xml:space="preserve">n ____________</w:t>
      </w:r>
    </w:p>
    <w:p w:rsidR="00000000" w:rsidDel="00000000" w:rsidP="00000000" w:rsidRDefault="00000000" w:rsidRPr="00000000" w14:paraId="0000002E">
      <w:pPr>
        <w:tabs>
          <w:tab w:val="left" w:leader="none" w:pos="3969"/>
          <w:tab w:val="right" w:leader="none" w:pos="8080"/>
          <w:tab w:val="right" w:leader="none" w:pos="9639"/>
        </w:tabs>
        <w:spacing w:after="0" w:before="60" w:lineRule="auto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Intestatario utenza ______________________________________________codice cliente_______________</w:t>
      </w:r>
    </w:p>
    <w:p w:rsidR="00000000" w:rsidDel="00000000" w:rsidP="00000000" w:rsidRDefault="00000000" w:rsidRPr="00000000" w14:paraId="0000002F">
      <w:pPr>
        <w:tabs>
          <w:tab w:val="center" w:leader="none" w:pos="5727"/>
          <w:tab w:val="right" w:leader="none" w:pos="9639"/>
        </w:tabs>
        <w:spacing w:after="0" w:before="60" w:lineRule="auto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n. componenti precedente _____________</w:t>
        <w:tab/>
        <w:t xml:space="preserve">n. componenti attuale _______________________</w:t>
        <w:tab/>
      </w:r>
    </w:p>
    <w:p w:rsidR="00000000" w:rsidDel="00000000" w:rsidP="00000000" w:rsidRDefault="00000000" w:rsidRPr="00000000" w14:paraId="00000030">
      <w:pPr>
        <w:spacing w:after="60" w:before="240" w:lineRule="auto"/>
        <w:jc w:val="both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LA CESSAZIONE DELLA CONDUZIONE E DELL’OCCUPAZIONE DEI LOCALI:</w:t>
      </w:r>
    </w:p>
    <w:p w:rsidR="00000000" w:rsidDel="00000000" w:rsidP="00000000" w:rsidRDefault="00000000" w:rsidRPr="00000000" w14:paraId="00000031">
      <w:pPr>
        <w:tabs>
          <w:tab w:val="left" w:leader="none" w:pos="3969"/>
          <w:tab w:val="right" w:leader="none" w:pos="8080"/>
          <w:tab w:val="right" w:leader="none" w:pos="9639"/>
        </w:tabs>
        <w:spacing w:after="60" w:before="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comune _________________________</w:t>
        <w:tab/>
        <w:t xml:space="preserve">via _____________________________</w:t>
        <w:tab/>
        <w:t xml:space="preserve">n ____________</w:t>
      </w:r>
    </w:p>
    <w:p w:rsidR="00000000" w:rsidDel="00000000" w:rsidP="00000000" w:rsidRDefault="00000000" w:rsidRPr="00000000" w14:paraId="00000032">
      <w:pPr>
        <w:tabs>
          <w:tab w:val="right" w:leader="none" w:pos="9639"/>
        </w:tabs>
        <w:spacing w:after="60" w:before="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recapito postale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intestatario ______________________________________________________</w:t>
        <w:tab/>
      </w:r>
    </w:p>
    <w:p w:rsidR="00000000" w:rsidDel="00000000" w:rsidP="00000000" w:rsidRDefault="00000000" w:rsidRPr="00000000" w14:paraId="00000033">
      <w:pPr>
        <w:tabs>
          <w:tab w:val="center" w:leader="none" w:pos="3828"/>
          <w:tab w:val="center" w:leader="none" w:pos="6521"/>
          <w:tab w:val="center" w:leader="none" w:pos="7371"/>
          <w:tab w:val="right" w:leader="none" w:pos="9638"/>
        </w:tabs>
        <w:spacing w:after="60" w:before="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Comune ______________________</w:t>
        <w:tab/>
        <w:t xml:space="preserve">via ____________________</w:t>
        <w:tab/>
        <w:t xml:space="preserve">n _____</w:t>
        <w:tab/>
        <w:t xml:space="preserve">tel _________________</w:t>
        <w:tab/>
      </w:r>
    </w:p>
    <w:p w:rsidR="00000000" w:rsidDel="00000000" w:rsidP="00000000" w:rsidRDefault="00000000" w:rsidRPr="00000000" w14:paraId="00000034">
      <w:pPr>
        <w:tabs>
          <w:tab w:val="center" w:leader="none" w:pos="5670"/>
          <w:tab w:val="right" w:leader="none" w:pos="9639"/>
        </w:tabs>
        <w:spacing w:after="60" w:before="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Scegliere una delle due opzioni a motivazione della richiesta di cessazione</w:t>
      </w:r>
    </w:p>
    <w:p w:rsidR="00000000" w:rsidDel="00000000" w:rsidP="00000000" w:rsidRDefault="00000000" w:rsidRPr="00000000" w14:paraId="00000035">
      <w:pPr>
        <w:tabs>
          <w:tab w:val="left" w:leader="none" w:pos="567"/>
          <w:tab w:val="center" w:leader="none" w:pos="5670"/>
          <w:tab w:val="center" w:leader="none" w:pos="8505"/>
          <w:tab w:val="right" w:leader="none" w:pos="9639"/>
        </w:tabs>
        <w:spacing w:after="60" w:before="60" w:lineRule="auto"/>
        <w:ind w:left="284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16"/>
          <w:szCs w:val="16"/>
          <w:rtl w:val="0"/>
        </w:rPr>
        <w:t xml:space="preserve">☐</w:t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trasferimento in comune di __________________</w:t>
        <w:tab/>
        <w:t xml:space="preserve">via _____________________</w:t>
        <w:tab/>
        <w:t xml:space="preserve">n _________</w:t>
        <w:tab/>
      </w:r>
    </w:p>
    <w:p w:rsidR="00000000" w:rsidDel="00000000" w:rsidP="00000000" w:rsidRDefault="00000000" w:rsidRPr="00000000" w14:paraId="00000036">
      <w:pPr>
        <w:tabs>
          <w:tab w:val="left" w:leader="none" w:pos="567"/>
        </w:tabs>
        <w:spacing w:before="60" w:lineRule="auto"/>
        <w:ind w:left="284" w:firstLine="0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☐</w:t>
        <w:tab/>
        <w:t xml:space="preserve">i locali non sono ammobiliati e non sono allacciati ad utenze gas, acqua o energia elettrica  (se si verificassero le suddette condizioni i locali devono considerarsi a disposizione e quindi soggetti a tariffa</w:t>
      </w: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 nel rispetto del Regolamento Comunale vigente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).</w:t>
      </w:r>
    </w:p>
    <w:p w:rsidR="00000000" w:rsidDel="00000000" w:rsidP="00000000" w:rsidRDefault="00000000" w:rsidRPr="00000000" w14:paraId="00000037">
      <w:pPr>
        <w:spacing w:after="60" w:before="18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PER COMUNI CON SISTEMA PORTA A PORTA</w:t>
      </w:r>
    </w:p>
    <w:p w:rsidR="00000000" w:rsidDel="00000000" w:rsidP="00000000" w:rsidRDefault="00000000" w:rsidRPr="00000000" w14:paraId="00000038">
      <w:pPr>
        <w:spacing w:after="60" w:before="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chiede ritiro bidoni</w:t>
      </w:r>
    </w:p>
    <w:p w:rsidR="00000000" w:rsidDel="00000000" w:rsidP="00000000" w:rsidRDefault="00000000" w:rsidRPr="00000000" w14:paraId="00000039">
      <w:pPr>
        <w:tabs>
          <w:tab w:val="right" w:leader="none" w:pos="9639"/>
        </w:tabs>
        <w:spacing w:after="60" w:before="6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consegna i bidoni al proprietario / nuovo inquilino _____________________________________</w:t>
        <w:tab/>
      </w:r>
    </w:p>
    <w:p w:rsidR="00000000" w:rsidDel="00000000" w:rsidP="00000000" w:rsidRDefault="00000000" w:rsidRPr="00000000" w14:paraId="0000003A">
      <w:pPr>
        <w:tabs>
          <w:tab w:val="right" w:leader="none" w:pos="9639"/>
        </w:tabs>
        <w:spacing w:after="60" w:before="60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16"/>
          <w:szCs w:val="16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trasferirà i bidoni nella propria abitazione di via _______________________________________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60" w:before="18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LA VARIAZIONE DELLA SUPERFICIE DELL’IMMOBILE SITO IN: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center" w:leader="none" w:pos="4820"/>
          <w:tab w:val="center" w:leader="none" w:pos="7938"/>
          <w:tab w:val="right" w:leader="none" w:pos="9639"/>
        </w:tabs>
        <w:spacing w:after="60" w:before="60" w:lineRule="auto"/>
        <w:ind w:left="35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comune ____________________________</w:t>
        <w:tab/>
        <w:t xml:space="preserve">via _______________________</w:t>
        <w:tab/>
        <w:t xml:space="preserve">n _____________</w:t>
        <w:tab/>
      </w:r>
    </w:p>
    <w:p w:rsidR="00000000" w:rsidDel="00000000" w:rsidP="00000000" w:rsidRDefault="00000000" w:rsidRPr="00000000" w14:paraId="0000003D">
      <w:pPr>
        <w:tabs>
          <w:tab w:val="center" w:leader="none" w:pos="5727"/>
          <w:tab w:val="right" w:leader="none" w:pos="9639"/>
        </w:tabs>
        <w:spacing w:after="60" w:before="60" w:lineRule="auto"/>
        <w:ind w:left="35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superficie iniziale mq __________________</w:t>
        <w:tab/>
        <w:t xml:space="preserve">superficie attuale mq _______________________</w:t>
        <w:tab/>
      </w:r>
    </w:p>
    <w:p w:rsidR="00000000" w:rsidDel="00000000" w:rsidP="00000000" w:rsidRDefault="00000000" w:rsidRPr="00000000" w14:paraId="0000003E">
      <w:pPr>
        <w:spacing w:after="60" w:before="180" w:lineRule="auto"/>
        <w:jc w:val="both"/>
        <w:rPr>
          <w:rFonts w:ascii="Arial" w:cs="Arial" w:eastAsia="Arial" w:hAnsi="Arial"/>
          <w:b w:val="1"/>
          <w:sz w:val="22"/>
          <w:szCs w:val="22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LA VARIAZIONE DELLA COMPOSIZIONE DEL PROPRIO NUCLEO FAMILIARE </w:t>
      </w:r>
    </w:p>
    <w:p w:rsidR="00000000" w:rsidDel="00000000" w:rsidP="00000000" w:rsidRDefault="00000000" w:rsidRPr="00000000" w14:paraId="0000003F">
      <w:pPr>
        <w:tabs>
          <w:tab w:val="center" w:leader="none" w:pos="5727"/>
          <w:tab w:val="right" w:leader="none" w:pos="9639"/>
        </w:tabs>
        <w:spacing w:after="60" w:before="60" w:lineRule="auto"/>
        <w:ind w:left="35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n. componenti precedente _____________</w:t>
        <w:tab/>
        <w:t xml:space="preserve">n. componenti attuale _______________________</w:t>
        <w:tab/>
      </w:r>
    </w:p>
    <w:p w:rsidR="00000000" w:rsidDel="00000000" w:rsidP="00000000" w:rsidRDefault="00000000" w:rsidRPr="00000000" w14:paraId="00000040">
      <w:pPr>
        <w:tabs>
          <w:tab w:val="right" w:leader="none" w:pos="9639"/>
        </w:tabs>
        <w:spacing w:after="60" w:before="60" w:lineRule="auto"/>
        <w:ind w:left="35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per le seguenti motivazioni ______________________________________________________</w:t>
        <w:tab/>
      </w:r>
    </w:p>
    <w:p w:rsidR="00000000" w:rsidDel="00000000" w:rsidP="00000000" w:rsidRDefault="00000000" w:rsidRPr="00000000" w14:paraId="00000041">
      <w:pPr>
        <w:tabs>
          <w:tab w:val="right" w:leader="none" w:pos="9639"/>
        </w:tabs>
        <w:spacing w:after="60" w:before="60" w:lineRule="auto"/>
        <w:ind w:left="357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</w:t>
        <w:tab/>
      </w:r>
    </w:p>
    <w:p w:rsidR="00000000" w:rsidDel="00000000" w:rsidP="00000000" w:rsidRDefault="00000000" w:rsidRPr="00000000" w14:paraId="00000042">
      <w:pPr>
        <w:tabs>
          <w:tab w:val="right" w:leader="none" w:pos="9639"/>
        </w:tabs>
        <w:spacing w:after="60" w:before="180" w:lineRule="auto"/>
        <w:ind w:left="397" w:firstLine="0"/>
        <w:jc w:val="both"/>
        <w:rPr>
          <w:rFonts w:ascii="Arial" w:cs="Arial" w:eastAsia="Arial" w:hAnsi="Arial"/>
          <w:smallCap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☐ </w:t>
      </w:r>
      <w:r w:rsidDel="00000000" w:rsidR="00000000" w:rsidRPr="00000000">
        <w:rPr>
          <w:rFonts w:ascii="Arial" w:cs="Arial" w:eastAsia="Arial" w:hAnsi="Arial"/>
          <w:b w:val="1"/>
          <w:smallCaps w:val="1"/>
          <w:sz w:val="22"/>
          <w:szCs w:val="22"/>
          <w:u w:val="single"/>
          <w:rtl w:val="0"/>
        </w:rPr>
        <w:t xml:space="preserve">CHIEDE UNA RIDUZIONE TARIFFARIA COME DA REGOLAMENTO COMUNALE PER QUANTO SPECIFICATO NELL’ALLEGATO 1-UD</w:t>
      </w:r>
      <w:r w:rsidDel="00000000" w:rsidR="00000000" w:rsidRPr="00000000">
        <w:rPr>
          <w:rFonts w:ascii="Arial" w:cs="Arial" w:eastAsia="Arial" w:hAnsi="Arial"/>
          <w:smallCaps w:val="1"/>
          <w:sz w:val="22"/>
          <w:szCs w:val="22"/>
          <w:rtl w:val="0"/>
        </w:rPr>
        <w:tab/>
      </w:r>
    </w:p>
    <w:p w:rsidR="00000000" w:rsidDel="00000000" w:rsidP="00000000" w:rsidRDefault="00000000" w:rsidRPr="00000000" w14:paraId="00000043">
      <w:pPr>
        <w:spacing w:before="180" w:lineRule="auto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sz w:val="22"/>
          <w:szCs w:val="22"/>
          <w:u w:val="single"/>
          <w:rtl w:val="0"/>
        </w:rPr>
        <w:t xml:space="preserve">NOTE: </w:t>
      </w:r>
      <w:r w:rsidDel="00000000" w:rsidR="00000000" w:rsidRPr="00000000">
        <w:rPr>
          <w:rFonts w:ascii="Arial" w:cs="Arial" w:eastAsia="Arial" w:hAnsi="Arial"/>
          <w:smallCaps w:val="1"/>
          <w:sz w:val="22"/>
          <w:szCs w:val="22"/>
          <w:rtl w:val="0"/>
        </w:rPr>
        <w:t xml:space="preserve">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right" w:leader="none" w:pos="9639"/>
        </w:tabs>
        <w:spacing w:after="60" w:before="60" w:lineRule="auto"/>
        <w:jc w:val="both"/>
        <w:rPr>
          <w:rFonts w:ascii="Arial" w:cs="Arial" w:eastAsia="Arial" w:hAnsi="Arial"/>
          <w:color w:val="222222"/>
          <w:sz w:val="16"/>
          <w:szCs w:val="16"/>
          <w:highlight w:val="white"/>
        </w:rPr>
      </w:pPr>
      <w:r w:rsidDel="00000000" w:rsidR="00000000" w:rsidRPr="00000000">
        <w:rPr>
          <w:rFonts w:ascii="Arial" w:cs="Arial" w:eastAsia="Arial" w:hAnsi="Arial"/>
          <w:color w:val="222222"/>
          <w:sz w:val="16"/>
          <w:szCs w:val="16"/>
          <w:highlight w:val="white"/>
          <w:rtl w:val="0"/>
        </w:rPr>
        <w:t xml:space="preserve">E' fatto obbligo all'utente comunicare a Mantova Ambiente s.r.l. qualsiasi variazione relativa ai dati sopra riportati. Eventuali contestazioni derivanti dall'omissione di tali comunicazioni non saranno pertanto imputabili a Mantova Ambiente s.r.l.</w:t>
      </w:r>
    </w:p>
    <w:p w:rsidR="00000000" w:rsidDel="00000000" w:rsidP="00000000" w:rsidRDefault="00000000" w:rsidRPr="00000000" w14:paraId="00000045">
      <w:pPr>
        <w:tabs>
          <w:tab w:val="right" w:leader="none" w:pos="9639"/>
        </w:tabs>
        <w:spacing w:after="60" w:before="6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tabs>
          <w:tab w:val="left" w:leader="none" w:pos="3969"/>
          <w:tab w:val="right" w:leader="none" w:pos="9639"/>
        </w:tabs>
        <w:jc w:val="both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Luogo e data _________________________</w:t>
        <w:tab/>
        <w:t xml:space="preserve">FIRMA RICHIEDENTE _____________________________________</w:t>
        <w:tab/>
      </w:r>
    </w:p>
    <w:p w:rsidR="00000000" w:rsidDel="00000000" w:rsidP="00000000" w:rsidRDefault="00000000" w:rsidRPr="00000000" w14:paraId="00000047">
      <w:pPr>
        <w:jc w:val="both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Allegare Carta D’Identità del Richiedente e di eventuale Delegato</w:t>
      </w:r>
    </w:p>
    <w:p w:rsidR="00000000" w:rsidDel="00000000" w:rsidP="00000000" w:rsidRDefault="00000000" w:rsidRPr="00000000" w14:paraId="00000049">
      <w:pPr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Il presente modulo, unitamente ai documenti di identità ed eventuali ulteriori allegati, può essere:</w:t>
      </w:r>
    </w:p>
    <w:p w:rsidR="00000000" w:rsidDel="00000000" w:rsidP="00000000" w:rsidRDefault="00000000" w:rsidRPr="00000000" w14:paraId="0000004B">
      <w:pPr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8"/>
        </w:numPr>
        <w:ind w:left="720" w:hanging="360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inviato via mail all’indirizzo clienti@teaspa.it</w:t>
      </w:r>
    </w:p>
    <w:p w:rsidR="00000000" w:rsidDel="00000000" w:rsidP="00000000" w:rsidRDefault="00000000" w:rsidRPr="00000000" w14:paraId="0000004D">
      <w:pPr>
        <w:numPr>
          <w:ilvl w:val="0"/>
          <w:numId w:val="8"/>
        </w:numPr>
        <w:ind w:left="720" w:hanging="360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consegnato agli sportelli di Mantova Ambiente- l’elenco completo disponibile sul sito www.mantovaambiente.it nella sezione contatti</w:t>
      </w:r>
    </w:p>
    <w:p w:rsidR="00000000" w:rsidDel="00000000" w:rsidP="00000000" w:rsidRDefault="00000000" w:rsidRPr="00000000" w14:paraId="0000004E">
      <w:pPr>
        <w:numPr>
          <w:ilvl w:val="0"/>
          <w:numId w:val="8"/>
        </w:numPr>
        <w:ind w:left="720" w:hanging="360"/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spedito tramite posta a Mantova Ambiente Srl- Via Taliercio 3- 46100 Mantova</w:t>
      </w:r>
    </w:p>
    <w:p w:rsidR="00000000" w:rsidDel="00000000" w:rsidP="00000000" w:rsidRDefault="00000000" w:rsidRPr="00000000" w14:paraId="0000004F">
      <w:pPr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rFonts w:ascii="Arial" w:cs="Arial" w:eastAsia="Arial" w:hAnsi="Arial"/>
          <w:color w:val="ff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ff0000"/>
          <w:sz w:val="22"/>
          <w:szCs w:val="22"/>
          <w:rtl w:val="0"/>
        </w:rPr>
        <w:t xml:space="preserve">Per qualsiasi informazione è sempre disponibile il numero verde gratuito 800.473165 dal lunedi al venerdi dalle 8:00 alle 18:00 ed il sabato dalle 9:00 alle 13:00</w:t>
      </w:r>
    </w:p>
    <w:p w:rsidR="00000000" w:rsidDel="00000000" w:rsidP="00000000" w:rsidRDefault="00000000" w:rsidRPr="00000000" w14:paraId="00000051">
      <w:pPr>
        <w:jc w:val="both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***************************************************************************************************************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center" w:leader="none" w:pos="4819"/>
          <w:tab w:val="right" w:leader="none" w:pos="9638"/>
        </w:tabs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vertAlign w:val="superscript"/>
          <w:rtl w:val="0"/>
        </w:rPr>
        <w:t xml:space="preserve">1 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Il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CODICE CLIENTE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è indicato in fattura a pagina 1, nel riquadro “CLIENTE”</w:t>
      </w:r>
    </w:p>
    <w:p w:rsidR="00000000" w:rsidDel="00000000" w:rsidP="00000000" w:rsidRDefault="00000000" w:rsidRPr="00000000" w14:paraId="00000053">
      <w:pPr>
        <w:tabs>
          <w:tab w:val="center" w:leader="none" w:pos="4819"/>
          <w:tab w:val="right" w:leader="none" w:pos="9638"/>
        </w:tabs>
        <w:jc w:val="both"/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Il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CODICE PUNTO DI FORNITURA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è indicato in fattura nel riquadro “ELEMENTI DI DETTAGLIO” prima del dettaglio degli importi fatturati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tabs>
          <w:tab w:val="center" w:leader="none" w:pos="4819"/>
          <w:tab w:val="right" w:leader="none" w:pos="9638"/>
        </w:tabs>
        <w:rPr>
          <w:rFonts w:ascii="Arial" w:cs="Arial" w:eastAsia="Arial" w:hAnsi="Arial"/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center" w:leader="none" w:pos="4819"/>
          <w:tab w:val="right" w:leader="none" w:pos="9638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Si Allega Informativa sulla Privacy </w:t>
      </w:r>
    </w:p>
    <w:p w:rsidR="00000000" w:rsidDel="00000000" w:rsidP="00000000" w:rsidRDefault="00000000" w:rsidRPr="00000000" w14:paraId="00000056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INFORMATIVA SUL TRATTAMENTO DEI DATI PERSONALI</w:t>
      </w:r>
    </w:p>
    <w:p w:rsidR="00000000" w:rsidDel="00000000" w:rsidP="00000000" w:rsidRDefault="00000000" w:rsidRPr="00000000" w14:paraId="0000005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ai sensi degli artt. 13 e 14 del Regolamento UE 2016/679 e del D. Lgs. 30.06.2003, n. 196, così come modificato ed integrato dal D. Lgs. 10.08.2018, n. 101 (“Codice in materia di dati personali” o “Codice Privacy”)</w:t>
      </w:r>
    </w:p>
    <w:p w:rsidR="00000000" w:rsidDel="00000000" w:rsidP="00000000" w:rsidRDefault="00000000" w:rsidRPr="00000000" w14:paraId="0000005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jc w:val="center"/>
        <w:rPr>
          <w:rFonts w:ascii="Calibri" w:cs="Calibri" w:eastAsia="Calibri" w:hAnsi="Calibri"/>
          <w:b w:val="1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Soggetti Interessati: Utenti del Servizio Rifiuti Urbani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center"/>
        <w:rPr>
          <w:rFonts w:ascii="Calibri" w:cs="Calibri" w:eastAsia="Calibri" w:hAnsi="Calibri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Gentile Utente,</w:t>
      </w:r>
    </w:p>
    <w:p w:rsidR="00000000" w:rsidDel="00000000" w:rsidP="00000000" w:rsidRDefault="00000000" w:rsidRPr="00000000" w14:paraId="0000005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ai sensi e per gli effetti degli artt. 13 e 14 del Regolamento UE 2016/679 del 27 aprile 2016 (di seguito, il “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Regolamento Privacy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”), la presente informativa è resa da Mantova Ambiente s.r.l. in qualità di Responsabile del trattamento dei dati personali (di seguito il Responsabile), autorizzato alla raccolta dal Titolare del trattamento dei dati, vale a dire il Comune di riferimento della Sua utenza (la lista dei Comuni, con i relativi contatti, è disponibile al seguente </w:t>
      </w:r>
      <w:r w:rsidDel="00000000" w:rsidR="00000000" w:rsidRPr="00000000">
        <w:rPr>
          <w:rFonts w:ascii="Calibri" w:cs="Calibri" w:eastAsia="Calibri" w:hAnsi="Calibri"/>
          <w:sz w:val="18"/>
          <w:szCs w:val="18"/>
          <w:u w:val="single"/>
          <w:rtl w:val="0"/>
        </w:rPr>
        <w:t xml:space="preserve">link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), in persona del Sindaco </w:t>
      </w:r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rtl w:val="0"/>
        </w:rPr>
        <w:t xml:space="preserve">pro tempore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5C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In particolare l’informativa è rivolta a tutti gli utenti che usufruiscono del servizio gestione rifiuti urbani nel territorio del Comune che:</w:t>
      </w:r>
    </w:p>
    <w:p w:rsidR="00000000" w:rsidDel="00000000" w:rsidP="00000000" w:rsidRDefault="00000000" w:rsidRPr="00000000" w14:paraId="0000005D">
      <w:pPr>
        <w:numPr>
          <w:ilvl w:val="0"/>
          <w:numId w:val="3"/>
        </w:numPr>
        <w:ind w:left="426" w:hanging="36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presentano la dichiarazione o denuncia di inizio, variazione o cessazione di occupazione locali (L. 147/2013 e Regolamento Comunale per il corrispettivo sui rifiuti), per i Comuni con prelievo tariffa rifiuti a corrispettivo;</w:t>
      </w:r>
    </w:p>
    <w:p w:rsidR="00000000" w:rsidDel="00000000" w:rsidP="00000000" w:rsidRDefault="00000000" w:rsidRPr="00000000" w14:paraId="0000005E">
      <w:pPr>
        <w:numPr>
          <w:ilvl w:val="1"/>
          <w:numId w:val="3"/>
        </w:numPr>
        <w:ind w:left="426" w:hanging="36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presentano reclami o richieste di informazioni;</w:t>
      </w:r>
    </w:p>
    <w:p w:rsidR="00000000" w:rsidDel="00000000" w:rsidP="00000000" w:rsidRDefault="00000000" w:rsidRPr="00000000" w14:paraId="0000005F">
      <w:pPr>
        <w:numPr>
          <w:ilvl w:val="1"/>
          <w:numId w:val="3"/>
        </w:numPr>
        <w:ind w:left="426" w:hanging="36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richiedono la consegna di dispositivi per il conferimento dei rifiuti;</w:t>
      </w:r>
    </w:p>
    <w:p w:rsidR="00000000" w:rsidDel="00000000" w:rsidP="00000000" w:rsidRDefault="00000000" w:rsidRPr="00000000" w14:paraId="00000060">
      <w:pPr>
        <w:numPr>
          <w:ilvl w:val="1"/>
          <w:numId w:val="3"/>
        </w:numPr>
        <w:ind w:left="426" w:hanging="36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prenotano il servizio ritiro rifiuti a richiesta.</w:t>
      </w:r>
    </w:p>
    <w:p w:rsidR="00000000" w:rsidDel="00000000" w:rsidP="00000000" w:rsidRDefault="00000000" w:rsidRPr="00000000" w14:paraId="00000061">
      <w:pPr>
        <w:ind w:left="720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426"/>
          <w:tab w:val="left" w:leader="none" w:pos="567"/>
        </w:tabs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1.</w:t>
        <w:tab/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Dati personali trattati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La Società tratterà i seguenti dati personali:</w:t>
        <w:tab/>
      </w:r>
    </w:p>
    <w:p w:rsidR="00000000" w:rsidDel="00000000" w:rsidP="00000000" w:rsidRDefault="00000000" w:rsidRPr="00000000" w14:paraId="00000064">
      <w:pPr>
        <w:numPr>
          <w:ilvl w:val="0"/>
          <w:numId w:val="6"/>
        </w:numPr>
        <w:ind w:left="426" w:hanging="360"/>
        <w:jc w:val="both"/>
        <w:rPr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cognome, nome, data e luogo di nascita ed estremi del documento d’identità;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6"/>
        </w:numPr>
        <w:ind w:left="426" w:hanging="360"/>
        <w:jc w:val="both"/>
        <w:rPr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codice fiscale e/o partita IVA;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6"/>
        </w:numPr>
        <w:ind w:left="426" w:hanging="360"/>
        <w:jc w:val="both"/>
        <w:rPr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numero di telefono dell'interessato ed eventualmente mail o fax rilasciati per comunicazioni;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6"/>
        </w:numPr>
        <w:ind w:left="426" w:hanging="360"/>
        <w:jc w:val="both"/>
        <w:rPr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indirizzo e numero civico dell'immobile soggetto al servizio e relativi dati catastali;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6"/>
        </w:numPr>
        <w:ind w:left="426" w:hanging="360"/>
        <w:jc w:val="both"/>
        <w:rPr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indirizzo di recapito fatture;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6"/>
        </w:numPr>
        <w:ind w:left="426" w:hanging="360"/>
        <w:jc w:val="both"/>
        <w:rPr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dati della domiciliazione bancaria in caso di attivazione RID come modalità di pagamento;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numPr>
          <w:ilvl w:val="0"/>
          <w:numId w:val="6"/>
        </w:numPr>
        <w:ind w:left="426" w:hanging="360"/>
        <w:jc w:val="both"/>
        <w:rPr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componenti del nucleo familiare ed eventuali altri occupanti;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Tra i Suoi dati personali potranno anche essere trattati i dati riguardanti la situazione economica ISEE per l’ottenimento di agevolazioni sulla tariffa rifiuti ai sensi dell’art. 1 comma 660 e 682 L. 147/2013 e s.m.i. e del “Regolamento per la disciplina del corrispettivo per i rifiuti”.</w:t>
      </w:r>
    </w:p>
    <w:p w:rsidR="00000000" w:rsidDel="00000000" w:rsidP="00000000" w:rsidRDefault="00000000" w:rsidRPr="00000000" w14:paraId="0000006C">
      <w:pPr>
        <w:jc w:val="both"/>
        <w:rPr>
          <w:rFonts w:ascii="Calibri" w:cs="Calibri" w:eastAsia="Calibri" w:hAnsi="Calibri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426"/>
        </w:tabs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2.</w:t>
        <w:tab/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Finalità e base giuridica del trattamento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2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ind w:left="426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Finalità primarie e di esecuzione del contratto (Finalità primaria)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Il trattamento dei Suoi dati personali di cui al punto 1), ad es. archiviazione automatizzata nel sistema informatico aziendale, organizzazione secondo le regole aziendali, conservazione e backup, consultazione, sarà effettuato nei limiti delle finalità e modalità di seguito indicate:</w:t>
      </w:r>
    </w:p>
    <w:p w:rsidR="00000000" w:rsidDel="00000000" w:rsidP="00000000" w:rsidRDefault="00000000" w:rsidRPr="00000000" w14:paraId="00000070">
      <w:pPr>
        <w:numPr>
          <w:ilvl w:val="0"/>
          <w:numId w:val="5"/>
        </w:numPr>
        <w:ind w:left="426" w:hanging="36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adempiere ad obblighi previsti dalla legge e dalla normativa comunitaria, dai regolamenti per la gestione del servizio rifiuti e per l’applicazione del corrispettivo sui rifiuti, la relativa applicazione della tariffa puntuale con misurazione degli svuotamenti e l’attività di rilevazione del livello di soddisfazione del cliente, se richiesta dal Comune di riferimento, sulla base dei provvedimenti amministrativi adottati e la Delibera ARERA 31 ottobre 2019, 443/2019/R/rif e s.m.i.;</w:t>
      </w:r>
    </w:p>
    <w:p w:rsidR="00000000" w:rsidDel="00000000" w:rsidP="00000000" w:rsidRDefault="00000000" w:rsidRPr="00000000" w14:paraId="00000071">
      <w:pPr>
        <w:numPr>
          <w:ilvl w:val="0"/>
          <w:numId w:val="5"/>
        </w:numPr>
        <w:ind w:left="426" w:hanging="36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esecuzione del contratto in essere con il Comune affidatario del Servizio, per l’adempimento di compiti di interesse pubblico;</w:t>
      </w:r>
    </w:p>
    <w:p w:rsidR="00000000" w:rsidDel="00000000" w:rsidP="00000000" w:rsidRDefault="00000000" w:rsidRPr="00000000" w14:paraId="00000072">
      <w:pPr>
        <w:numPr>
          <w:ilvl w:val="0"/>
          <w:numId w:val="5"/>
        </w:numPr>
        <w:ind w:left="426" w:hanging="36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esecuzione del contratto di tariffa igiene ambientale (invio di fatture, solleciti di pagamento, etc..);</w:t>
      </w:r>
    </w:p>
    <w:p w:rsidR="00000000" w:rsidDel="00000000" w:rsidP="00000000" w:rsidRDefault="00000000" w:rsidRPr="00000000" w14:paraId="00000073">
      <w:pPr>
        <w:numPr>
          <w:ilvl w:val="0"/>
          <w:numId w:val="1"/>
        </w:numPr>
        <w:ind w:left="426" w:hanging="36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gestione di reclami, istanze di riesame o richieste di informazioni o variazioni attinenti ai servizi erogati ed alle relative fatturazioni.</w:t>
      </w:r>
    </w:p>
    <w:p w:rsidR="00000000" w:rsidDel="00000000" w:rsidP="00000000" w:rsidRDefault="00000000" w:rsidRPr="00000000" w14:paraId="00000074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 Suoi dati personali saranno trattati anche nell’ambito del servizio di assistenza clienti telefonica, per consentire la gestione della richiesta da lei avanzata, la sua esecuzione e l’intervento da parte della Società e per adempiere ad obblighi di legge vigente e/o contrattuali; l’eventuale non comunicazione, o comunicazione errata, di una delle informazioni necessarie, può causare l’impossibilità di garantire la congruità del servizio stesso.</w:t>
      </w:r>
    </w:p>
    <w:p w:rsidR="00000000" w:rsidDel="00000000" w:rsidP="00000000" w:rsidRDefault="00000000" w:rsidRPr="00000000" w14:paraId="00000075">
      <w:pPr>
        <w:numPr>
          <w:ilvl w:val="0"/>
          <w:numId w:val="2"/>
        </w:numPr>
        <w:tabs>
          <w:tab w:val="left" w:leader="none" w:pos="426"/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ind w:left="426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Customer satisfaction,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PREVIO SUO CONSENSO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(Finalità secondaria – Base giuridica: consenso).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 Suoi dati personali potranno essere trattati da Mantova Ambiente s.r.l. e da Tea Territorio Energia Ambiente s.p.a. (di seguito Tea s.p.a.), </w:t>
      </w:r>
      <w:r w:rsidDel="00000000" w:rsidR="00000000" w:rsidRPr="00000000">
        <w:rPr>
          <w:rFonts w:ascii="Calibri" w:cs="Calibri" w:eastAsia="Calibri" w:hAnsi="Calibri"/>
          <w:sz w:val="18"/>
          <w:szCs w:val="18"/>
          <w:u w:val="single"/>
          <w:rtl w:val="0"/>
        </w:rPr>
        <w:t xml:space="preserve">rispettivamente in qualità di Titolare e Contitolare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(rif. art. 8 della presente informativa) per svolgere indagini sulla validità dei servizi forniti al fine di verificare il grado di soddisfazione degli utenti e raccogliere altre informazioni utili al fine di adattare i propri processi a quanto emergerà dalle indagini stesse. I dati raccolti verranno utilizzati esclusivamente per le finalità sopra indicate e non saranno utilizzati per altre finalità. </w:t>
      </w:r>
    </w:p>
    <w:p w:rsidR="00000000" w:rsidDel="00000000" w:rsidP="00000000" w:rsidRDefault="00000000" w:rsidRPr="00000000" w14:paraId="00000077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Il conferimento dei dati richiesti durante le indagini è facoltativo e lei può decidere di non partecipare esprimendo la sua contrarietà al momento del contatto. </w:t>
      </w:r>
    </w:p>
    <w:p w:rsidR="00000000" w:rsidDel="00000000" w:rsidP="00000000" w:rsidRDefault="00000000" w:rsidRPr="00000000" w14:paraId="00000078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Qualora le Società decidano di affidare la realizzazione dell’indagine ad una società esterna, quest’ultima sarà nominata Responsabile esterna del trattamento. </w:t>
      </w:r>
    </w:p>
    <w:p w:rsidR="00000000" w:rsidDel="00000000" w:rsidP="00000000" w:rsidRDefault="00000000" w:rsidRPr="00000000" w14:paraId="00000079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Tali dati verranno conservati per un periodo di 12 mesi.</w:t>
      </w:r>
    </w:p>
    <w:p w:rsidR="00000000" w:rsidDel="00000000" w:rsidP="00000000" w:rsidRDefault="00000000" w:rsidRPr="00000000" w14:paraId="0000007A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leader="none" w:pos="426"/>
        </w:tabs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3.</w:t>
        <w:tab/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Modalità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 Suoi dati personali saranno trattati in forma cartacea e/o con strumenti elettronici nel rispetto della normativa privacy e saranno trattati esclusivamente da soggetti autorizzati all’assolvimento di tali compiti, identificati, istruiti e resi edotti dei vincoli imposti dalla legge.</w:t>
      </w:r>
    </w:p>
    <w:p w:rsidR="00000000" w:rsidDel="00000000" w:rsidP="00000000" w:rsidRDefault="00000000" w:rsidRPr="00000000" w14:paraId="0000007D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tabs>
          <w:tab w:val="left" w:leader="none" w:pos="426"/>
        </w:tabs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4.</w:t>
        <w:tab/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Diffusione e comunicazione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Per l’esecuzione del contratto e l’adempimento di obblighi di legge, finalità amministrative e contabili, nonché sulla base del legittimo interesse, i suoi dati personali potranno essere comunicati alle seguenti categorie di destinatari:</w:t>
      </w:r>
    </w:p>
    <w:p w:rsidR="00000000" w:rsidDel="00000000" w:rsidP="00000000" w:rsidRDefault="00000000" w:rsidRPr="00000000" w14:paraId="00000080">
      <w:pPr>
        <w:numPr>
          <w:ilvl w:val="0"/>
          <w:numId w:val="4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ind w:left="426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autorità pubbliche, al ricorrere dei presupposti di legge;</w:t>
      </w:r>
    </w:p>
    <w:p w:rsidR="00000000" w:rsidDel="00000000" w:rsidP="00000000" w:rsidRDefault="00000000" w:rsidRPr="00000000" w14:paraId="00000081">
      <w:pPr>
        <w:numPr>
          <w:ilvl w:val="0"/>
          <w:numId w:val="4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ind w:left="426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soggetti che svolgono adempimenti di controllo, revisione e certificazione delle attività poste in essere dalla Società;</w:t>
      </w:r>
    </w:p>
    <w:p w:rsidR="00000000" w:rsidDel="00000000" w:rsidP="00000000" w:rsidRDefault="00000000" w:rsidRPr="00000000" w14:paraId="00000082">
      <w:pPr>
        <w:numPr>
          <w:ilvl w:val="0"/>
          <w:numId w:val="4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ind w:left="426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soggetti che effettuano la fatturazione;</w:t>
      </w:r>
    </w:p>
    <w:p w:rsidR="00000000" w:rsidDel="00000000" w:rsidP="00000000" w:rsidRDefault="00000000" w:rsidRPr="00000000" w14:paraId="00000083">
      <w:pPr>
        <w:numPr>
          <w:ilvl w:val="0"/>
          <w:numId w:val="4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ind w:left="426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soggetti che forniscono servizi per la gestione del sistema informativo delle Società;</w:t>
      </w:r>
    </w:p>
    <w:p w:rsidR="00000000" w:rsidDel="00000000" w:rsidP="00000000" w:rsidRDefault="00000000" w:rsidRPr="00000000" w14:paraId="00000084">
      <w:pPr>
        <w:numPr>
          <w:ilvl w:val="0"/>
          <w:numId w:val="4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ind w:left="426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soggetti che svolgono attività di trasmissione, imbustamento, trasporto e smistamento delle comunicazioni dell'interessato;</w:t>
      </w:r>
    </w:p>
    <w:p w:rsidR="00000000" w:rsidDel="00000000" w:rsidP="00000000" w:rsidRDefault="00000000" w:rsidRPr="00000000" w14:paraId="00000085">
      <w:pPr>
        <w:numPr>
          <w:ilvl w:val="0"/>
          <w:numId w:val="4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ind w:left="426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soggetti che svolgono attività di </w:t>
      </w:r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rtl w:val="0"/>
        </w:rPr>
        <w:t xml:space="preserve">customer satisfaction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;</w:t>
      </w:r>
    </w:p>
    <w:p w:rsidR="00000000" w:rsidDel="00000000" w:rsidP="00000000" w:rsidRDefault="00000000" w:rsidRPr="00000000" w14:paraId="00000086">
      <w:pPr>
        <w:numPr>
          <w:ilvl w:val="0"/>
          <w:numId w:val="4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ind w:left="426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soggetti che svolgono attività di assistenza alla clientela;</w:t>
      </w:r>
    </w:p>
    <w:p w:rsidR="00000000" w:rsidDel="00000000" w:rsidP="00000000" w:rsidRDefault="00000000" w:rsidRPr="00000000" w14:paraId="00000087">
      <w:pPr>
        <w:numPr>
          <w:ilvl w:val="0"/>
          <w:numId w:val="4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ind w:left="426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soggetti che svolgono attività di archiviazione e data entry;</w:t>
      </w:r>
    </w:p>
    <w:p w:rsidR="00000000" w:rsidDel="00000000" w:rsidP="00000000" w:rsidRDefault="00000000" w:rsidRPr="00000000" w14:paraId="00000088">
      <w:pPr>
        <w:numPr>
          <w:ilvl w:val="0"/>
          <w:numId w:val="4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ind w:left="426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soggetti che svolgono per conto delle Società compiti di natura tecnica ed organizzativa;</w:t>
      </w:r>
    </w:p>
    <w:p w:rsidR="00000000" w:rsidDel="00000000" w:rsidP="00000000" w:rsidRDefault="00000000" w:rsidRPr="00000000" w14:paraId="00000089">
      <w:pPr>
        <w:numPr>
          <w:ilvl w:val="0"/>
          <w:numId w:val="4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ind w:left="426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agenti di vendita, studi e società nell'ambito dei rapporti di assistenza e consulenza;</w:t>
      </w:r>
    </w:p>
    <w:p w:rsidR="00000000" w:rsidDel="00000000" w:rsidP="00000000" w:rsidRDefault="00000000" w:rsidRPr="00000000" w14:paraId="0000008A">
      <w:pPr>
        <w:numPr>
          <w:ilvl w:val="0"/>
          <w:numId w:val="4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ind w:left="426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società di recupero del credito.</w:t>
      </w:r>
    </w:p>
    <w:p w:rsidR="00000000" w:rsidDel="00000000" w:rsidP="00000000" w:rsidRDefault="00000000" w:rsidRPr="00000000" w14:paraId="0000008B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Tali soggetti tratteranno i dati, a seconda dei casi, in qualità di autonomi Titolari del trattamento e/o Responsabili del trattamento ai sensi dell’art. 28 del Regolamento Privacy.</w:t>
      </w:r>
    </w:p>
    <w:p w:rsidR="00000000" w:rsidDel="00000000" w:rsidP="00000000" w:rsidRDefault="00000000" w:rsidRPr="00000000" w14:paraId="0000008C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È esclusa qualsiasi operazione di diffusione dei dati, al di fuori delle attività sopra menzionate.</w:t>
      </w:r>
    </w:p>
    <w:p w:rsidR="00000000" w:rsidDel="00000000" w:rsidP="00000000" w:rsidRDefault="00000000" w:rsidRPr="00000000" w14:paraId="0000008D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 Suoi dati potranno essere incrociati con altri dati in legittimo possesso del Titolare, derivanti da accesso a basi dati della Pubblica Amministrazione o da Lei forniti in altre circostanze.</w:t>
      </w:r>
    </w:p>
    <w:p w:rsidR="00000000" w:rsidDel="00000000" w:rsidP="00000000" w:rsidRDefault="00000000" w:rsidRPr="00000000" w14:paraId="0000008E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426"/>
        </w:tabs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5.</w:t>
        <w:tab/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Periodo di conservazione dei dati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Il trattamento dei suoi dati personali avverrà per tutta la durata dell’affidamento del Servizio di Gestione dei Rifiuti Urbani e, anche dopo la cessazione, fino all’estinzione degli obblighi contrattuali e degli adempimenti di legge previsti, nonché per il tempo necessario al recupero di eventuali somme non pagate, alla gestione di un eventuale contenzioso o alla difesa di un diritto del Titolare e/o del Responsabile. In ogni caso, il tempo di conservazione rispetterà i termini prescrizionali o decadenziali stabiliti dalla legge.</w:t>
      </w:r>
    </w:p>
    <w:p w:rsidR="00000000" w:rsidDel="00000000" w:rsidP="00000000" w:rsidRDefault="00000000" w:rsidRPr="00000000" w14:paraId="00000091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 dati presentati in sede di reclamo o richiesta di informazioni verranno trattati per tutta la durata necessaria alla corretta gestione degli stessi o anche successivamente, nei limiti dei termini prescrizionali per l'espletamento di tutti gli adempimenti di legge.</w:t>
      </w:r>
    </w:p>
    <w:p w:rsidR="00000000" w:rsidDel="00000000" w:rsidP="00000000" w:rsidRDefault="00000000" w:rsidRPr="00000000" w14:paraId="00000092">
      <w:pPr>
        <w:spacing w:after="160" w:line="259" w:lineRule="auto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Qualora l’utente abbia rilasciato specifico consenso per i servizi di </w:t>
      </w:r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rtl w:val="0"/>
        </w:rPr>
        <w:t xml:space="preserve">customer satisfaction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, per i quali Mantova Ambiente è Titolare autonomo dei dati (</w:t>
      </w:r>
      <w:r w:rsidDel="00000000" w:rsidR="00000000" w:rsidRPr="00000000">
        <w:rPr>
          <w:rFonts w:ascii="Calibri" w:cs="Calibri" w:eastAsia="Calibri" w:hAnsi="Calibri"/>
          <w:i w:val="1"/>
          <w:sz w:val="18"/>
          <w:szCs w:val="18"/>
          <w:rtl w:val="0"/>
        </w:rPr>
        <w:t xml:space="preserve">rif. art. 2, lett. b) della presente Informativa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), il trattamento potrà avere durata fino alla revoca del consenso, che comporterà la cessazione delle interviste. I dati raccolti saranno conservati per un periodo di 12 mesi; dopo tale termine il trattamento sarà consentito per finalità legate alla difesa del Titolare in eventuali contenziosi originatisi a causa di questo specifico trattamento, nel rispetto dei termini prescrizionali o decadenziali stabiliti dalla legge.</w:t>
      </w:r>
    </w:p>
    <w:p w:rsidR="00000000" w:rsidDel="00000000" w:rsidP="00000000" w:rsidRDefault="00000000" w:rsidRPr="00000000" w14:paraId="00000093">
      <w:pPr>
        <w:tabs>
          <w:tab w:val="left" w:leader="none" w:pos="426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jc w:val="both"/>
        <w:rPr>
          <w:rFonts w:ascii="Calibri" w:cs="Calibri" w:eastAsia="Calibri" w:hAnsi="Calibri"/>
          <w:b w:val="1"/>
          <w:sz w:val="18"/>
          <w:szCs w:val="1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6.</w:t>
        <w:tab/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Quali sono i diritti esercitabili dagli interessati?</w:t>
      </w:r>
    </w:p>
    <w:p w:rsidR="00000000" w:rsidDel="00000000" w:rsidP="00000000" w:rsidRDefault="00000000" w:rsidRPr="00000000" w14:paraId="00000094">
      <w:pPr>
        <w:tabs>
          <w:tab w:val="left" w:leader="none" w:pos="426"/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6.1</w:t>
        <w:tab/>
        <w:t xml:space="preserve">Diritti di accesso, cancellazione, limitazione e portabilità.</w:t>
      </w:r>
    </w:p>
    <w:p w:rsidR="00000000" w:rsidDel="00000000" w:rsidP="00000000" w:rsidRDefault="00000000" w:rsidRPr="00000000" w14:paraId="00000095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Ai sensi dell’art. 13 del Regolamento Privacy si informa che agli interessati sono riconosciuti i diritti previsti dagli         artt.  15, 16, 17, 18, 19, 20 ,21 e 22 del Regolamento Privacy; pertanto ciascun interessato potrà rivolgersi al Titolare dei dati per le seguenti finalità:</w:t>
      </w:r>
    </w:p>
    <w:p w:rsidR="00000000" w:rsidDel="00000000" w:rsidP="00000000" w:rsidRDefault="00000000" w:rsidRPr="00000000" w14:paraId="00000096">
      <w:pPr>
        <w:numPr>
          <w:ilvl w:val="0"/>
          <w:numId w:val="7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ind w:left="426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ottenere la conferma che sia o meno in corso un trattamento di dati personali che lo riguardano;</w:t>
      </w:r>
    </w:p>
    <w:p w:rsidR="00000000" w:rsidDel="00000000" w:rsidP="00000000" w:rsidRDefault="00000000" w:rsidRPr="00000000" w14:paraId="00000097">
      <w:pPr>
        <w:numPr>
          <w:ilvl w:val="0"/>
          <w:numId w:val="7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ind w:left="426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qualora un trattamento sia in corso, ottenere l’accesso ai dati personali e alle informazioni relative al trattamento nonché richiedere una copia dei dati personali;</w:t>
      </w:r>
    </w:p>
    <w:p w:rsidR="00000000" w:rsidDel="00000000" w:rsidP="00000000" w:rsidRDefault="00000000" w:rsidRPr="00000000" w14:paraId="00000098">
      <w:pPr>
        <w:numPr>
          <w:ilvl w:val="0"/>
          <w:numId w:val="7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ind w:left="426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ottenere la rettifica dei dati personali inesatti e l’integrazione dei dati personali incompleti;</w:t>
      </w:r>
    </w:p>
    <w:p w:rsidR="00000000" w:rsidDel="00000000" w:rsidP="00000000" w:rsidRDefault="00000000" w:rsidRPr="00000000" w14:paraId="00000099">
      <w:pPr>
        <w:numPr>
          <w:ilvl w:val="0"/>
          <w:numId w:val="7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ind w:left="426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ottenere, qualora sussista una delle condizioni previste dall’art. 17 del Regolamento Privacy, la cancellazione dei dati personali che lo riguardano;</w:t>
      </w:r>
    </w:p>
    <w:p w:rsidR="00000000" w:rsidDel="00000000" w:rsidP="00000000" w:rsidRDefault="00000000" w:rsidRPr="00000000" w14:paraId="0000009A">
      <w:pPr>
        <w:numPr>
          <w:ilvl w:val="0"/>
          <w:numId w:val="7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ind w:left="426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ottenere, nei casi previsti dall’art. 18 del Regolamento Privacy, la limitazione del trattamento;</w:t>
      </w:r>
    </w:p>
    <w:p w:rsidR="00000000" w:rsidDel="00000000" w:rsidP="00000000" w:rsidRDefault="00000000" w:rsidRPr="00000000" w14:paraId="0000009B">
      <w:pPr>
        <w:numPr>
          <w:ilvl w:val="0"/>
          <w:numId w:val="7"/>
        </w:num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ind w:left="426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ricevere i dati personali che lo riguardano in un formato strutturato, di uso comune e leggibile da dispositivo automatico e richiedere la loro trasmissione ad un altro titolare, se tecnicamente fattibile.</w:t>
      </w:r>
    </w:p>
    <w:p w:rsidR="00000000" w:rsidDel="00000000" w:rsidP="00000000" w:rsidRDefault="00000000" w:rsidRPr="00000000" w14:paraId="0000009C">
      <w:pPr>
        <w:tabs>
          <w:tab w:val="left" w:leader="none" w:pos="426"/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6.2</w:t>
        <w:tab/>
        <w:t xml:space="preserve">Diritto di opposizione</w:t>
      </w:r>
    </w:p>
    <w:p w:rsidR="00000000" w:rsidDel="00000000" w:rsidP="00000000" w:rsidRDefault="00000000" w:rsidRPr="00000000" w14:paraId="0000009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Ciascun interessato ha il diritto di opporsi in qualsiasi momento al trattamento dei suoi dati personali effettuato per il perseguimento di un legittimo interesse del Titolare. In caso di opposizione, i suoi dati personali non saranno più oggetto di trattamento, sempre che non sussistano motivi legittimi per procedere al trattamento che prevalgono sugli interessi, sui diritti e sulle libertà dell’interessato oppure per l’accertamento, l’esercizio o la difesa di un diritto in sede giudiziaria.</w:t>
      </w:r>
    </w:p>
    <w:p w:rsidR="00000000" w:rsidDel="00000000" w:rsidP="00000000" w:rsidRDefault="00000000" w:rsidRPr="00000000" w14:paraId="0000009E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Per maggiori informazioni in merito ai diritti previsti dagli articoli da 15 a 22 del Regolamento Privacy si invitano gli interessati a consultare il link: </w:t>
      </w:r>
      <w:hyperlink r:id="rId7">
        <w:r w:rsidDel="00000000" w:rsidR="00000000" w:rsidRPr="00000000">
          <w:rPr>
            <w:rFonts w:ascii="Calibri" w:cs="Calibri" w:eastAsia="Calibri" w:hAnsi="Calibri"/>
            <w:sz w:val="18"/>
            <w:szCs w:val="18"/>
            <w:u w:val="single"/>
            <w:rtl w:val="0"/>
          </w:rPr>
          <w:t xml:space="preserve">http://eur-lex.europa.eu/legal-content/IT/TXT/HTML/?uri=CELEX:32016R0679&amp;from=IT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leader="none" w:pos="426"/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6.3</w:t>
        <w:tab/>
        <w:t xml:space="preserve">Diritto di proporre reclamo al Garante</w:t>
      </w:r>
    </w:p>
    <w:p w:rsidR="00000000" w:rsidDel="00000000" w:rsidP="00000000" w:rsidRDefault="00000000" w:rsidRPr="00000000" w14:paraId="000000A0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Inoltre ciascun interessato potrà proporre reclamo al Garante per la Protezione dei Dati Personali nel caso in cui ritenga che siano stati violati i diritti di cui è titolare ai sensi del Regolamento Privacy, secondo le modalità indicate sul sito internet del Garante accessibile all’indirizzo: </w:t>
      </w:r>
      <w:hyperlink r:id="rId8">
        <w:r w:rsidDel="00000000" w:rsidR="00000000" w:rsidRPr="00000000">
          <w:rPr>
            <w:rFonts w:ascii="Calibri" w:cs="Calibri" w:eastAsia="Calibri" w:hAnsi="Calibri"/>
            <w:sz w:val="18"/>
            <w:szCs w:val="18"/>
            <w:rtl w:val="0"/>
          </w:rPr>
          <w:t xml:space="preserve">www.garanteprivacy.it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A1">
      <w:pPr>
        <w:tabs>
          <w:tab w:val="left" w:leader="none" w:pos="426"/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L’esercizio dei diritti è gratuito.</w:t>
      </w:r>
    </w:p>
    <w:p w:rsidR="00000000" w:rsidDel="00000000" w:rsidP="00000000" w:rsidRDefault="00000000" w:rsidRPr="00000000" w14:paraId="000000A2">
      <w:pPr>
        <w:tabs>
          <w:tab w:val="left" w:leader="none" w:pos="426"/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6.4</w:t>
        <w:tab/>
        <w:t xml:space="preserve">Richieste e istanze.</w:t>
      </w:r>
    </w:p>
    <w:p w:rsidR="00000000" w:rsidDel="00000000" w:rsidP="00000000" w:rsidRDefault="00000000" w:rsidRPr="00000000" w14:paraId="000000A3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Le eventuali richieste e/o istanze inerenti l’esercizio dei diritti degli Interessati, possono essere inviate direttamente al Titolare del trattamento, che è il Comune di riferimento per la Sua utenza (la lista dei Comuni, con i relativi contatti, è disponibile al seguente </w:t>
      </w:r>
      <w:r w:rsidDel="00000000" w:rsidR="00000000" w:rsidRPr="00000000">
        <w:rPr>
          <w:rFonts w:ascii="Calibri" w:cs="Calibri" w:eastAsia="Calibri" w:hAnsi="Calibri"/>
          <w:sz w:val="18"/>
          <w:szCs w:val="18"/>
          <w:u w:val="single"/>
          <w:rtl w:val="0"/>
        </w:rPr>
        <w:t xml:space="preserve">link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).</w:t>
      </w:r>
    </w:p>
    <w:p w:rsidR="00000000" w:rsidDel="00000000" w:rsidP="00000000" w:rsidRDefault="00000000" w:rsidRPr="00000000" w14:paraId="000000A4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Tali richieste o istanze potranno essere inoltrate anche per il tramite del Responsabile del trattamento, ai seguenti dati di contatto: rpd@teaspa.it; PEC rpd.gruppotea@legalmail.it; </w:t>
      </w:r>
      <w:hyperlink r:id="rId9">
        <w:r w:rsidDel="00000000" w:rsidR="00000000" w:rsidRPr="00000000">
          <w:rPr>
            <w:rFonts w:ascii="Calibri" w:cs="Calibri" w:eastAsia="Calibri" w:hAnsi="Calibri"/>
            <w:sz w:val="18"/>
            <w:szCs w:val="18"/>
            <w:rtl w:val="0"/>
          </w:rPr>
          <w:t xml:space="preserve">privacy@teaspa.it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A5">
      <w:pPr>
        <w:tabs>
          <w:tab w:val="left" w:leader="none" w:pos="426"/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tabs>
          <w:tab w:val="left" w:leader="none" w:pos="426"/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jc w:val="both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7.</w:t>
        <w:tab/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Contitolarità del Trattamento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jc w:val="both"/>
        <w:rPr>
          <w:rFonts w:ascii="Calibri" w:cs="Calibri" w:eastAsia="Calibri" w:hAnsi="Calibri"/>
          <w:color w:val="ff0000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Per i trattamenti per i quali Mantova Ambiente s.r.l. è Titolare autonomo, Tea - Territorio Energia Ambiente s.p.a. con sede legale in Via Taliercio n. 3 - 46100 Mantova, nella qualità di mandataria alla gestione del servizio clienti del gruppo societario in base a specifico contratto infragruppo, nonché sulla base dell’accordo di contitolarità dei dati stipulato, è Contitolare del trattamento dei dati dei clienti della società controllata Mantova Ambiente s.r.l. ai sensi dell’art 26 del Regolamento Privacy.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L’estratto dell’accordo di contitolarità del trattamento dei dati dei clienti stipulato tra Tea s.p.a. e la società controllata Mantova Ambiente s.r.l. è disponibile presso la sede legale di Via Taliercio n. 3 - 46100 Mantova. Per eventuali richieste di accesso da parte degli interessati è possibile scrivere all’indirizzo e-mail: privacy@teaspa.it.</w:t>
      </w:r>
    </w:p>
    <w:p w:rsidR="00000000" w:rsidDel="00000000" w:rsidP="00000000" w:rsidRDefault="00000000" w:rsidRPr="00000000" w14:paraId="000000A9">
      <w:pPr>
        <w:jc w:val="both"/>
        <w:rPr>
          <w:rFonts w:ascii="Calibri" w:cs="Calibri" w:eastAsia="Calibri" w:hAnsi="Calibri"/>
          <w:b w:val="1"/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tabs>
          <w:tab w:val="left" w:leader="none" w:pos="426"/>
        </w:tabs>
        <w:jc w:val="both"/>
        <w:rPr>
          <w:rFonts w:ascii="Calibri" w:cs="Calibri" w:eastAsia="Calibri" w:hAnsi="Calibri"/>
          <w:b w:val="1"/>
          <w:sz w:val="18"/>
          <w:szCs w:val="1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8.</w:t>
        <w:tab/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Il Responsabile della Protezione dei Dati Personali (RPD)</w:t>
      </w:r>
    </w:p>
    <w:p w:rsidR="00000000" w:rsidDel="00000000" w:rsidP="00000000" w:rsidRDefault="00000000" w:rsidRPr="00000000" w14:paraId="000000AB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Per i trattamenti per i quali Mantova Ambiente s.r.l. è Titolare autonomo, è stato designato un Responsabile della Protezione dei Dati Personali (RPD)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di gruppo contattabile ai seguenti indirizzi e-mail</w:t>
      </w:r>
      <w:r w:rsidDel="00000000" w:rsidR="00000000" w:rsidRPr="00000000">
        <w:rPr>
          <w:rFonts w:ascii="Calibri" w:cs="Calibri" w:eastAsia="Calibri" w:hAnsi="Calibri"/>
          <w:color w:val="e22921"/>
          <w:sz w:val="18"/>
          <w:szCs w:val="18"/>
          <w:rtl w:val="0"/>
        </w:rPr>
        <w:t xml:space="preserve"> </w:t>
      </w:r>
      <w:hyperlink r:id="rId10">
        <w:r w:rsidDel="00000000" w:rsidR="00000000" w:rsidRPr="00000000">
          <w:rPr>
            <w:rFonts w:ascii="Calibri" w:cs="Calibri" w:eastAsia="Calibri" w:hAnsi="Calibri"/>
            <w:sz w:val="18"/>
            <w:szCs w:val="18"/>
            <w:rtl w:val="0"/>
          </w:rPr>
          <w:t xml:space="preserve">rpd@teaspa.it</w:t>
        </w:r>
      </w:hyperlink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, PEC: </w:t>
      </w:r>
      <w:hyperlink r:id="rId11">
        <w:r w:rsidDel="00000000" w:rsidR="00000000" w:rsidRPr="00000000">
          <w:rPr>
            <w:rFonts w:ascii="Calibri" w:cs="Calibri" w:eastAsia="Calibri" w:hAnsi="Calibri"/>
            <w:sz w:val="18"/>
            <w:szCs w:val="18"/>
            <w:rtl w:val="0"/>
          </w:rPr>
          <w:t xml:space="preserve">rpd.gruppotea@legalmail.it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tabs>
          <w:tab w:val="left" w:leader="none" w:pos="426"/>
        </w:tabs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Per i riferimenti del RPD del Titolare del trattamento dei dati, può far riferimento ai contatti indicati nel relativo sito istituzionale del Comune di riferimento.</w:t>
      </w:r>
    </w:p>
    <w:p w:rsidR="00000000" w:rsidDel="00000000" w:rsidP="00000000" w:rsidRDefault="00000000" w:rsidRPr="00000000" w14:paraId="000000AD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Potrà inoltre visionare in ogni momento, la versione aggiornata della presente informativa collegandosi al sito istituzionale della Società nella sezione dedicata alla Privacy.</w:t>
      </w:r>
    </w:p>
    <w:p w:rsidR="00000000" w:rsidDel="00000000" w:rsidP="00000000" w:rsidRDefault="00000000" w:rsidRPr="00000000" w14:paraId="000000AE">
      <w:pPr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                                 CONSENSO FACOLTATIVO PER INTERVISTE SUL SERVIZIO (punto 2, lett. b) dell’informativa)</w:t>
      </w:r>
    </w:p>
    <w:p w:rsidR="00000000" w:rsidDel="00000000" w:rsidP="00000000" w:rsidRDefault="00000000" w:rsidRPr="00000000" w14:paraId="000000B0">
      <w:pPr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Presa visione della Informativa clienti, in allegato alla presente dichiarazione, ai sensi dell’art. 6 del Regolamento UE 2016/679</w:t>
      </w:r>
    </w:p>
    <w:p w:rsidR="00000000" w:rsidDel="00000000" w:rsidP="00000000" w:rsidRDefault="00000000" w:rsidRPr="00000000" w14:paraId="000000B1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rFonts w:ascii="Calibri" w:cs="Calibri" w:eastAsia="Calibri" w:hAnsi="Calibri"/>
          <w:b w:val="1"/>
          <w:sz w:val="18"/>
          <w:szCs w:val="18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8"/>
              <w:szCs w:val="18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Per presa visione dell’informativa</w:t>
      </w:r>
    </w:p>
    <w:p w:rsidR="00000000" w:rsidDel="00000000" w:rsidP="00000000" w:rsidRDefault="00000000" w:rsidRPr="00000000" w14:paraId="000000B3">
      <w:pPr>
        <w:tabs>
          <w:tab w:val="left" w:leader="none" w:pos="708"/>
          <w:tab w:val="left" w:leader="none" w:pos="4329"/>
        </w:tabs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ind w:left="720" w:firstLine="720"/>
        <w:rPr>
          <w:rFonts w:ascii="Calibri" w:cs="Calibri" w:eastAsia="Calibri" w:hAnsi="Calibri"/>
          <w:sz w:val="18"/>
          <w:szCs w:val="18"/>
        </w:rPr>
      </w:pPr>
      <w:sdt>
        <w:sdtPr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8"/>
              <w:szCs w:val="18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  </w:t>
        <w:tab/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PRESTO                                                                            </w:t>
      </w:r>
      <w:sdt>
        <w:sdtPr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18"/>
              <w:szCs w:val="18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    </w:t>
      </w:r>
      <w:r w:rsidDel="00000000" w:rsidR="00000000" w:rsidRPr="00000000">
        <w:rPr>
          <w:rFonts w:ascii="Calibri" w:cs="Calibri" w:eastAsia="Calibri" w:hAnsi="Calibri"/>
          <w:b w:val="1"/>
          <w:smallCaps w:val="1"/>
          <w:sz w:val="18"/>
          <w:szCs w:val="18"/>
          <w:rtl w:val="0"/>
        </w:rPr>
        <w:t xml:space="preserve">NON PRESTO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rtl w:val="0"/>
        </w:rPr>
        <w:t xml:space="preserve">espresso e specifico consenso facoltativo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ad essere contattato per interviste sul servizio con la finalità di verificare il grado di soddisfazione clienti così come esplicitato al</w:t>
      </w:r>
      <w:r w:rsidDel="00000000" w:rsidR="00000000" w:rsidRPr="00000000">
        <w:rPr>
          <w:rFonts w:ascii="Calibri" w:cs="Calibri" w:eastAsia="Calibri" w:hAnsi="Calibri"/>
          <w:sz w:val="18"/>
          <w:szCs w:val="18"/>
          <w:u w:val="singl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18"/>
          <w:szCs w:val="18"/>
          <w:u w:val="single"/>
          <w:rtl w:val="0"/>
        </w:rPr>
        <w:t xml:space="preserve">punto 2, lettera b) dell’Informativa</w:t>
      </w:r>
      <w:r w:rsidDel="00000000" w:rsidR="00000000" w:rsidRPr="00000000">
        <w:rPr>
          <w:rFonts w:ascii="Calibri" w:cs="Calibri" w:eastAsia="Calibri" w:hAnsi="Calibri"/>
          <w:sz w:val="18"/>
          <w:szCs w:val="18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ind w:left="5954" w:firstLine="0"/>
        <w:jc w:val="center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Firma leggibile</w:t>
      </w:r>
    </w:p>
    <w:p w:rsidR="00000000" w:rsidDel="00000000" w:rsidP="00000000" w:rsidRDefault="00000000" w:rsidRPr="00000000" w14:paraId="000000BA">
      <w:pPr>
        <w:tabs>
          <w:tab w:val="left" w:leader="none" w:pos="708"/>
          <w:tab w:val="left" w:leader="none" w:pos="1416"/>
          <w:tab w:val="left" w:leader="none" w:pos="2124"/>
          <w:tab w:val="left" w:leader="none" w:pos="2832"/>
          <w:tab w:val="left" w:leader="none" w:pos="3540"/>
          <w:tab w:val="left" w:leader="none" w:pos="4248"/>
          <w:tab w:val="left" w:leader="none" w:pos="4956"/>
          <w:tab w:val="left" w:leader="none" w:pos="5664"/>
          <w:tab w:val="left" w:leader="none" w:pos="6372"/>
          <w:tab w:val="left" w:leader="none" w:pos="7080"/>
          <w:tab w:val="left" w:leader="none" w:pos="7788"/>
          <w:tab w:val="left" w:leader="none" w:pos="8496"/>
          <w:tab w:val="left" w:leader="none" w:pos="9204"/>
        </w:tabs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Lì___________</w:t>
        <w:br w:type="textWrapping"/>
        <w:t xml:space="preserve">                                                                                                                                              ____________________________</w:t>
      </w:r>
    </w:p>
    <w:p w:rsidR="00000000" w:rsidDel="00000000" w:rsidP="00000000" w:rsidRDefault="00000000" w:rsidRPr="00000000" w14:paraId="000000BB">
      <w:pPr>
        <w:tabs>
          <w:tab w:val="center" w:leader="none" w:pos="4819"/>
          <w:tab w:val="right" w:leader="none" w:pos="9638"/>
        </w:tabs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Arial" w:cs="Arial" w:eastAsia="Arial" w:hAnsi="Arial"/>
          <w:b w:val="1"/>
          <w:color w:val="008186"/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12" w:type="default"/>
      <w:headerReference r:id="rId13" w:type="first"/>
      <w:footerReference r:id="rId14" w:type="default"/>
      <w:footerReference r:id="rId15" w:type="first"/>
      <w:pgSz w:h="16838" w:w="11906" w:orient="portrait"/>
      <w:pgMar w:bottom="1000.0393700787413" w:top="1275.5905511811022" w:left="567" w:right="567" w:header="566.9291338582677" w:footer="442.204724409448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Verdana"/>
  <w:font w:name="Georgia"/>
  <w:font w:name="Arial"/>
  <w:font w:name="Calibri"/>
  <w:font w:name="Arial Unicode MS"/>
  <w:font w:name="Courier New"/>
  <w:font w:name="Merriweather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Quattrocento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F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0">
    <w:pPr>
      <w:tabs>
        <w:tab w:val="right" w:leader="none" w:pos="10773"/>
      </w:tabs>
      <w:spacing w:before="200" w:lineRule="auto"/>
      <w:rPr>
        <w:rFonts w:ascii="Arial" w:cs="Arial" w:eastAsia="Arial" w:hAnsi="Arial"/>
        <w:i w:val="1"/>
        <w:color w:val="008186"/>
        <w:sz w:val="12"/>
        <w:szCs w:val="12"/>
      </w:rPr>
    </w:pPr>
    <w:r w:rsidDel="00000000" w:rsidR="00000000" w:rsidRPr="00000000">
      <w:rPr>
        <w:rFonts w:ascii="Arial" w:cs="Arial" w:eastAsia="Arial" w:hAnsi="Arial"/>
        <w:i w:val="1"/>
        <w:color w:val="008186"/>
        <w:sz w:val="12"/>
        <w:szCs w:val="12"/>
        <w:rtl w:val="0"/>
      </w:rPr>
      <w:tab/>
      <w:t xml:space="preserve">pagina </w:t>
    </w:r>
    <w:r w:rsidDel="00000000" w:rsidR="00000000" w:rsidRPr="00000000">
      <w:rPr>
        <w:rFonts w:ascii="Arial" w:cs="Arial" w:eastAsia="Arial" w:hAnsi="Arial"/>
        <w:i w:val="1"/>
        <w:color w:val="008186"/>
        <w:sz w:val="12"/>
        <w:szCs w:val="12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i w:val="1"/>
        <w:color w:val="008186"/>
        <w:sz w:val="12"/>
        <w:szCs w:val="12"/>
        <w:rtl w:val="0"/>
      </w:rPr>
      <w:t xml:space="preserve"> di </w:t>
    </w:r>
    <w:r w:rsidDel="00000000" w:rsidR="00000000" w:rsidRPr="00000000">
      <w:rPr>
        <w:rFonts w:ascii="Arial" w:cs="Arial" w:eastAsia="Arial" w:hAnsi="Arial"/>
        <w:i w:val="1"/>
        <w:color w:val="008186"/>
        <w:sz w:val="12"/>
        <w:szCs w:val="12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1">
    <w:pPr>
      <w:tabs>
        <w:tab w:val="right" w:leader="none" w:pos="10773"/>
      </w:tabs>
      <w:rPr>
        <w:rFonts w:ascii="Arial" w:cs="Arial" w:eastAsia="Arial" w:hAnsi="Arial"/>
        <w:b w:val="1"/>
        <w:color w:val="008186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2">
    <w:pPr>
      <w:tabs>
        <w:tab w:val="right" w:leader="none" w:pos="10773"/>
      </w:tabs>
      <w:rPr>
        <w:rFonts w:ascii="Arial" w:cs="Arial" w:eastAsia="Arial" w:hAnsi="Arial"/>
        <w:color w:val="008186"/>
        <w:sz w:val="14"/>
        <w:szCs w:val="14"/>
      </w:rPr>
    </w:pPr>
    <w:r w:rsidDel="00000000" w:rsidR="00000000" w:rsidRPr="00000000">
      <w:rPr>
        <w:rFonts w:ascii="Arial" w:cs="Arial" w:eastAsia="Arial" w:hAnsi="Arial"/>
        <w:b w:val="1"/>
        <w:color w:val="008186"/>
        <w:sz w:val="14"/>
        <w:szCs w:val="14"/>
        <w:rtl w:val="0"/>
      </w:rPr>
      <w:t xml:space="preserve">Mantova Ambiente s.r.l.</w:t>
      <w:tab/>
      <w:t xml:space="preserve">mantovaambiente.it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3">
    <w:pPr>
      <w:tabs>
        <w:tab w:val="right" w:leader="none" w:pos="10773"/>
      </w:tabs>
      <w:rPr>
        <w:rFonts w:ascii="Arial" w:cs="Arial" w:eastAsia="Arial" w:hAnsi="Arial"/>
        <w:color w:val="008186"/>
        <w:sz w:val="14"/>
        <w:szCs w:val="14"/>
      </w:rPr>
    </w:pPr>
    <w:r w:rsidDel="00000000" w:rsidR="00000000" w:rsidRPr="00000000">
      <w:rPr>
        <w:rFonts w:ascii="Arial" w:cs="Arial" w:eastAsia="Arial" w:hAnsi="Arial"/>
        <w:b w:val="1"/>
        <w:color w:val="008186"/>
        <w:sz w:val="14"/>
        <w:szCs w:val="14"/>
        <w:rtl w:val="0"/>
      </w:rPr>
      <w:t xml:space="preserve">Soggetta a direzione e coordinamento di Tea s.p.a. SB</w:t>
    </w:r>
    <w:r w:rsidDel="00000000" w:rsidR="00000000" w:rsidRPr="00000000">
      <w:rPr>
        <w:rFonts w:ascii="Arial" w:cs="Arial" w:eastAsia="Arial" w:hAnsi="Arial"/>
        <w:color w:val="008186"/>
        <w:sz w:val="14"/>
        <w:szCs w:val="14"/>
        <w:rtl w:val="0"/>
      </w:rPr>
      <w:tab/>
      <w:t xml:space="preserve">C.S. 227.270,00 €  i.v.</w:t>
    </w:r>
  </w:p>
  <w:p w:rsidR="00000000" w:rsidDel="00000000" w:rsidP="00000000" w:rsidRDefault="00000000" w:rsidRPr="00000000" w14:paraId="000000C4">
    <w:pPr>
      <w:tabs>
        <w:tab w:val="right" w:leader="none" w:pos="10773"/>
      </w:tabs>
      <w:rPr>
        <w:rFonts w:ascii="Arial" w:cs="Arial" w:eastAsia="Arial" w:hAnsi="Arial"/>
        <w:color w:val="008186"/>
        <w:sz w:val="14"/>
        <w:szCs w:val="14"/>
      </w:rPr>
    </w:pPr>
    <w:r w:rsidDel="00000000" w:rsidR="00000000" w:rsidRPr="00000000">
      <w:rPr>
        <w:rFonts w:ascii="Arial" w:cs="Arial" w:eastAsia="Arial" w:hAnsi="Arial"/>
        <w:color w:val="008186"/>
        <w:sz w:val="14"/>
        <w:szCs w:val="14"/>
        <w:rtl w:val="0"/>
      </w:rPr>
      <w:t xml:space="preserve">via Taliercio 3 – 46100 Mantova</w:t>
      <w:tab/>
      <w:t xml:space="preserve">C.F. P.I. R.I. 02169280209</w:t>
    </w:r>
  </w:p>
  <w:p w:rsidR="00000000" w:rsidDel="00000000" w:rsidP="00000000" w:rsidRDefault="00000000" w:rsidRPr="00000000" w14:paraId="000000C5">
    <w:pPr>
      <w:tabs>
        <w:tab w:val="right" w:leader="none" w:pos="10773"/>
      </w:tabs>
      <w:rPr>
        <w:rFonts w:ascii="Arial" w:cs="Arial" w:eastAsia="Arial" w:hAnsi="Arial"/>
        <w:color w:val="008186"/>
        <w:sz w:val="14"/>
        <w:szCs w:val="14"/>
      </w:rPr>
    </w:pPr>
    <w:r w:rsidDel="00000000" w:rsidR="00000000" w:rsidRPr="00000000">
      <w:rPr>
        <w:rFonts w:ascii="Arial" w:cs="Arial" w:eastAsia="Arial" w:hAnsi="Arial"/>
        <w:color w:val="008186"/>
        <w:sz w:val="14"/>
        <w:szCs w:val="14"/>
        <w:rtl w:val="0"/>
      </w:rPr>
      <w:t xml:space="preserve">numero verde: 800 473165 – e-mail: clienti@teaspa.it</w:t>
      <w:tab/>
      <w:t xml:space="preserve">REA CCIAA MN 230075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D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E">
    <w:pPr>
      <w:spacing w:after="800" w:lineRule="auto"/>
      <w:ind w:right="2408"/>
      <w:rPr>
        <w:rFonts w:ascii="Arial" w:cs="Arial" w:eastAsia="Arial" w:hAnsi="Arial"/>
        <w:b w:val="1"/>
        <w:smallCaps w:val="1"/>
        <w:color w:val="008186"/>
        <w:sz w:val="32"/>
        <w:szCs w:val="32"/>
      </w:rPr>
    </w:pPr>
    <w:r w:rsidDel="00000000" w:rsidR="00000000" w:rsidRPr="00000000">
      <w:rPr>
        <w:rFonts w:ascii="Arial" w:cs="Arial" w:eastAsia="Arial" w:hAnsi="Arial"/>
        <w:b w:val="1"/>
        <w:smallCaps w:val="1"/>
        <w:color w:val="008186"/>
        <w:sz w:val="32"/>
        <w:szCs w:val="32"/>
        <w:rtl w:val="0"/>
      </w:rPr>
      <w:t xml:space="preserve">Corrispettivo Rifiuti in luogo della TARI -             Utenza Domestica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5095875</wp:posOffset>
          </wp:positionH>
          <wp:positionV relativeFrom="paragraph">
            <wp:posOffset>-114297</wp:posOffset>
          </wp:positionV>
          <wp:extent cx="1638300" cy="702900"/>
          <wp:effectExtent b="0" l="0" r="0" t="0"/>
          <wp:wrapSquare wrapText="bothSides" distB="0" distT="0" distL="114300" distR="11430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12211" l="-6145" r="-3835" t="-12891"/>
                  <a:stretch>
                    <a:fillRect/>
                  </a:stretch>
                </pic:blipFill>
                <pic:spPr>
                  <a:xfrm>
                    <a:off x="0" y="0"/>
                    <a:ext cx="1638300" cy="7029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426" w:firstLine="0"/>
      </w:pPr>
      <w:rPr>
        <w:b w:val="1"/>
        <w:color w:val="000000"/>
        <w:sz w:val="22"/>
        <w:szCs w:val="22"/>
        <w:vertAlign w:val="baseline"/>
      </w:rPr>
    </w:lvl>
    <w:lvl w:ilvl="1">
      <w:start w:val="1"/>
      <w:numFmt w:val="lowerLetter"/>
      <w:lvlText w:val="%2."/>
      <w:lvlJc w:val="left"/>
      <w:pPr>
        <w:ind w:left="360" w:firstLine="1364"/>
      </w:pPr>
      <w:rPr>
        <w:color w:val="00000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ind w:left="389" w:firstLine="2055"/>
      </w:pPr>
      <w:rPr>
        <w:color w:val="000000"/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360" w:firstLine="2804"/>
      </w:pPr>
      <w:rPr>
        <w:color w:val="000000"/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ind w:left="360" w:firstLine="3524"/>
      </w:pPr>
      <w:rPr>
        <w:color w:val="000000"/>
        <w:sz w:val="22"/>
        <w:szCs w:val="22"/>
        <w:vertAlign w:val="baseline"/>
      </w:rPr>
    </w:lvl>
    <w:lvl w:ilvl="5">
      <w:start w:val="1"/>
      <w:numFmt w:val="lowerRoman"/>
      <w:lvlText w:val="%6."/>
      <w:lvlJc w:val="left"/>
      <w:pPr>
        <w:ind w:left="389" w:firstLine="4215"/>
      </w:pPr>
      <w:rPr>
        <w:color w:val="000000"/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360" w:firstLine="4964"/>
      </w:pPr>
      <w:rPr>
        <w:color w:val="000000"/>
        <w:sz w:val="22"/>
        <w:szCs w:val="22"/>
        <w:vertAlign w:val="baseline"/>
      </w:rPr>
    </w:lvl>
    <w:lvl w:ilvl="7">
      <w:start w:val="1"/>
      <w:numFmt w:val="lowerLetter"/>
      <w:lvlText w:val="%8."/>
      <w:lvlJc w:val="left"/>
      <w:pPr>
        <w:ind w:left="360" w:firstLine="5684"/>
      </w:pPr>
      <w:rPr>
        <w:color w:val="000000"/>
        <w:sz w:val="22"/>
        <w:szCs w:val="22"/>
        <w:vertAlign w:val="baseline"/>
      </w:rPr>
    </w:lvl>
    <w:lvl w:ilvl="8">
      <w:start w:val="1"/>
      <w:numFmt w:val="lowerRoman"/>
      <w:lvlText w:val="%9."/>
      <w:lvlJc w:val="left"/>
      <w:pPr>
        <w:ind w:left="389" w:firstLine="6375"/>
      </w:pPr>
      <w:rPr>
        <w:color w:val="000000"/>
        <w:sz w:val="22"/>
        <w:szCs w:val="22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•"/>
      <w:lvlJc w:val="left"/>
      <w:pPr>
        <w:ind w:left="426" w:firstLine="0"/>
      </w:pPr>
      <w:rPr>
        <w:color w:val="00000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360" w:firstLine="1080"/>
      </w:pPr>
      <w:rPr>
        <w:rFonts w:ascii="Courier New" w:cs="Courier New" w:eastAsia="Courier New" w:hAnsi="Courier New"/>
        <w:color w:val="000000"/>
        <w:sz w:val="22"/>
        <w:szCs w:val="22"/>
        <w:vertAlign w:val="baseline"/>
      </w:rPr>
    </w:lvl>
    <w:lvl w:ilvl="2">
      <w:start w:val="1"/>
      <w:numFmt w:val="bullet"/>
      <w:lvlText w:val="▪"/>
      <w:lvlJc w:val="left"/>
      <w:pPr>
        <w:ind w:left="360" w:firstLine="1800"/>
      </w:pPr>
      <w:rPr>
        <w:rFonts w:ascii="Noto Sans Symbols" w:cs="Noto Sans Symbols" w:eastAsia="Noto Sans Symbols" w:hAnsi="Noto Sans Symbols"/>
        <w:color w:val="000000"/>
        <w:sz w:val="22"/>
        <w:szCs w:val="22"/>
        <w:vertAlign w:val="baseline"/>
      </w:rPr>
    </w:lvl>
    <w:lvl w:ilvl="3">
      <w:start w:val="1"/>
      <w:numFmt w:val="bullet"/>
      <w:lvlText w:val="•"/>
      <w:lvlJc w:val="left"/>
      <w:pPr>
        <w:ind w:left="360" w:firstLine="2520"/>
      </w:pPr>
      <w:rPr>
        <w:rFonts w:ascii="Merriweather Sans" w:cs="Merriweather Sans" w:eastAsia="Merriweather Sans" w:hAnsi="Merriweather Sans"/>
        <w:color w:val="000000"/>
        <w:sz w:val="22"/>
        <w:szCs w:val="22"/>
        <w:vertAlign w:val="baseline"/>
      </w:rPr>
    </w:lvl>
    <w:lvl w:ilvl="4">
      <w:start w:val="1"/>
      <w:numFmt w:val="bullet"/>
      <w:lvlText w:val="o"/>
      <w:lvlJc w:val="left"/>
      <w:pPr>
        <w:ind w:left="360" w:firstLine="3240"/>
      </w:pPr>
      <w:rPr>
        <w:rFonts w:ascii="Courier New" w:cs="Courier New" w:eastAsia="Courier New" w:hAnsi="Courier New"/>
        <w:color w:val="000000"/>
        <w:sz w:val="22"/>
        <w:szCs w:val="22"/>
        <w:vertAlign w:val="baseline"/>
      </w:rPr>
    </w:lvl>
    <w:lvl w:ilvl="5">
      <w:start w:val="1"/>
      <w:numFmt w:val="bullet"/>
      <w:lvlText w:val="▪"/>
      <w:lvlJc w:val="left"/>
      <w:pPr>
        <w:ind w:left="360" w:firstLine="3960"/>
      </w:pPr>
      <w:rPr>
        <w:rFonts w:ascii="Noto Sans Symbols" w:cs="Noto Sans Symbols" w:eastAsia="Noto Sans Symbols" w:hAnsi="Noto Sans Symbols"/>
        <w:color w:val="000000"/>
        <w:sz w:val="22"/>
        <w:szCs w:val="22"/>
        <w:vertAlign w:val="baseline"/>
      </w:rPr>
    </w:lvl>
    <w:lvl w:ilvl="6">
      <w:start w:val="1"/>
      <w:numFmt w:val="bullet"/>
      <w:lvlText w:val="•"/>
      <w:lvlJc w:val="left"/>
      <w:pPr>
        <w:ind w:left="360" w:firstLine="4680"/>
      </w:pPr>
      <w:rPr>
        <w:rFonts w:ascii="Merriweather Sans" w:cs="Merriweather Sans" w:eastAsia="Merriweather Sans" w:hAnsi="Merriweather Sans"/>
        <w:color w:val="000000"/>
        <w:sz w:val="22"/>
        <w:szCs w:val="22"/>
        <w:vertAlign w:val="baseline"/>
      </w:rPr>
    </w:lvl>
    <w:lvl w:ilvl="7">
      <w:start w:val="1"/>
      <w:numFmt w:val="bullet"/>
      <w:lvlText w:val="o"/>
      <w:lvlJc w:val="left"/>
      <w:pPr>
        <w:ind w:left="360" w:firstLine="5400"/>
      </w:pPr>
      <w:rPr>
        <w:rFonts w:ascii="Courier New" w:cs="Courier New" w:eastAsia="Courier New" w:hAnsi="Courier New"/>
        <w:color w:val="000000"/>
        <w:sz w:val="22"/>
        <w:szCs w:val="22"/>
        <w:vertAlign w:val="baseline"/>
      </w:rPr>
    </w:lvl>
    <w:lvl w:ilvl="8">
      <w:start w:val="1"/>
      <w:numFmt w:val="bullet"/>
      <w:lvlText w:val="▪"/>
      <w:lvlJc w:val="left"/>
      <w:pPr>
        <w:ind w:left="360" w:firstLine="6120"/>
      </w:pPr>
      <w:rPr>
        <w:rFonts w:ascii="Noto Sans Symbols" w:cs="Noto Sans Symbols" w:eastAsia="Noto Sans Symbols" w:hAnsi="Noto Sans Symbols"/>
        <w:color w:val="000000"/>
        <w:sz w:val="22"/>
        <w:szCs w:val="22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Roman"/>
      <w:lvlText w:val="%1)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426" w:firstLine="0"/>
      </w:pPr>
      <w:rPr>
        <w:rFonts w:ascii="Noto Sans Symbols" w:cs="Noto Sans Symbols" w:eastAsia="Noto Sans Symbols" w:hAnsi="Noto Sans Symbols"/>
        <w:color w:val="00000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360" w:firstLine="1080"/>
      </w:pPr>
      <w:rPr>
        <w:color w:val="000000"/>
        <w:sz w:val="22"/>
        <w:szCs w:val="22"/>
        <w:vertAlign w:val="baseline"/>
      </w:rPr>
    </w:lvl>
    <w:lvl w:ilvl="2">
      <w:start w:val="1"/>
      <w:numFmt w:val="lowerRoman"/>
      <w:lvlText w:val="%3."/>
      <w:lvlJc w:val="left"/>
      <w:pPr>
        <w:ind w:left="389" w:firstLine="1771"/>
      </w:pPr>
      <w:rPr>
        <w:color w:val="000000"/>
        <w:sz w:val="22"/>
        <w:szCs w:val="22"/>
        <w:vertAlign w:val="baseline"/>
      </w:rPr>
    </w:lvl>
    <w:lvl w:ilvl="3">
      <w:start w:val="1"/>
      <w:numFmt w:val="decimal"/>
      <w:lvlText w:val="%4."/>
      <w:lvlJc w:val="left"/>
      <w:pPr>
        <w:ind w:left="360" w:firstLine="2520"/>
      </w:pPr>
      <w:rPr>
        <w:color w:val="000000"/>
        <w:sz w:val="22"/>
        <w:szCs w:val="22"/>
        <w:vertAlign w:val="baseline"/>
      </w:rPr>
    </w:lvl>
    <w:lvl w:ilvl="4">
      <w:start w:val="1"/>
      <w:numFmt w:val="lowerLetter"/>
      <w:lvlText w:val="%5."/>
      <w:lvlJc w:val="left"/>
      <w:pPr>
        <w:ind w:left="360" w:firstLine="3240"/>
      </w:pPr>
      <w:rPr>
        <w:color w:val="000000"/>
        <w:sz w:val="22"/>
        <w:szCs w:val="22"/>
        <w:vertAlign w:val="baseline"/>
      </w:rPr>
    </w:lvl>
    <w:lvl w:ilvl="5">
      <w:start w:val="1"/>
      <w:numFmt w:val="lowerRoman"/>
      <w:lvlText w:val="%6."/>
      <w:lvlJc w:val="left"/>
      <w:pPr>
        <w:ind w:left="389" w:firstLine="3931"/>
      </w:pPr>
      <w:rPr>
        <w:color w:val="000000"/>
        <w:sz w:val="22"/>
        <w:szCs w:val="22"/>
        <w:vertAlign w:val="baseline"/>
      </w:rPr>
    </w:lvl>
    <w:lvl w:ilvl="6">
      <w:start w:val="1"/>
      <w:numFmt w:val="decimal"/>
      <w:lvlText w:val="%7."/>
      <w:lvlJc w:val="left"/>
      <w:pPr>
        <w:ind w:left="360" w:firstLine="4680"/>
      </w:pPr>
      <w:rPr>
        <w:color w:val="000000"/>
        <w:sz w:val="22"/>
        <w:szCs w:val="22"/>
        <w:vertAlign w:val="baseline"/>
      </w:rPr>
    </w:lvl>
    <w:lvl w:ilvl="7">
      <w:start w:val="1"/>
      <w:numFmt w:val="lowerLetter"/>
      <w:lvlText w:val="%8."/>
      <w:lvlJc w:val="left"/>
      <w:pPr>
        <w:ind w:left="360" w:firstLine="5400"/>
      </w:pPr>
      <w:rPr>
        <w:color w:val="000000"/>
        <w:sz w:val="22"/>
        <w:szCs w:val="22"/>
        <w:vertAlign w:val="baseline"/>
      </w:rPr>
    </w:lvl>
    <w:lvl w:ilvl="8">
      <w:start w:val="1"/>
      <w:numFmt w:val="lowerRoman"/>
      <w:lvlText w:val="%9."/>
      <w:lvlJc w:val="left"/>
      <w:pPr>
        <w:ind w:left="389" w:firstLine="6091"/>
      </w:pPr>
      <w:rPr>
        <w:color w:val="000000"/>
        <w:sz w:val="22"/>
        <w:szCs w:val="22"/>
        <w:vertAlign w:val="baseli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b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i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b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i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b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i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b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i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b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i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b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i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b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i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b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i w:val="1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BC7085"/>
    <w:rPr>
      <w:sz w:val="24"/>
      <w:szCs w:val="24"/>
    </w:rPr>
  </w:style>
  <w:style w:type="paragraph" w:styleId="Titolo3">
    <w:name w:val="heading 3"/>
    <w:basedOn w:val="Normale"/>
    <w:next w:val="Normale"/>
    <w:qFormat w:val="1"/>
    <w:rsid w:val="00BC7085"/>
    <w:pPr>
      <w:keepNext w:val="1"/>
      <w:outlineLvl w:val="2"/>
    </w:pPr>
    <w:rPr>
      <w:rFonts w:ascii="Verdana" w:hAnsi="Verdana"/>
      <w:b w:val="1"/>
      <w:bCs w:val="1"/>
      <w:sz w:val="22"/>
      <w:lang w:eastAsia="en-US"/>
    </w:rPr>
  </w:style>
  <w:style w:type="paragraph" w:styleId="Titolo5">
    <w:name w:val="heading 5"/>
    <w:basedOn w:val="Normale"/>
    <w:next w:val="Normale"/>
    <w:qFormat w:val="1"/>
    <w:rsid w:val="00BC7085"/>
    <w:pPr>
      <w:keepNext w:val="1"/>
      <w:jc w:val="center"/>
      <w:outlineLvl w:val="4"/>
    </w:pPr>
    <w:rPr>
      <w:rFonts w:ascii="Verdana" w:hAnsi="Verdana"/>
      <w:b w:val="1"/>
      <w:bCs w:val="1"/>
      <w:i w:val="1"/>
      <w:iCs w:val="1"/>
      <w:sz w:val="20"/>
      <w:lang w:eastAsia="en-US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Corpotesto1" w:customStyle="1">
    <w:name w:val="Corpo testo1"/>
    <w:basedOn w:val="Normale"/>
    <w:link w:val="CorpotestoCarattere"/>
    <w:rsid w:val="00BC7085"/>
    <w:pPr>
      <w:jc w:val="center"/>
    </w:pPr>
    <w:rPr>
      <w:rFonts w:ascii="Verdana" w:hAnsi="Verdana"/>
      <w:b w:val="1"/>
      <w:bCs w:val="1"/>
      <w:lang w:eastAsia="en-US"/>
    </w:rPr>
  </w:style>
  <w:style w:type="character" w:styleId="Collegamentoipertestuale">
    <w:name w:val="Hyperlink"/>
    <w:uiPriority w:val="99"/>
    <w:rsid w:val="00BC7085"/>
    <w:rPr>
      <w:color w:val="0000ff"/>
      <w:u w:val="single"/>
    </w:rPr>
  </w:style>
  <w:style w:type="paragraph" w:styleId="Intestazione">
    <w:name w:val="header"/>
    <w:basedOn w:val="Normale"/>
    <w:rsid w:val="00C604A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C604A8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 w:val="1"/>
    <w:rsid w:val="00733D55"/>
    <w:rPr>
      <w:rFonts w:ascii="Tahoma" w:cs="Tahoma" w:hAnsi="Tahoma"/>
      <w:sz w:val="16"/>
      <w:szCs w:val="16"/>
    </w:rPr>
  </w:style>
  <w:style w:type="table" w:styleId="Grigliatabella">
    <w:name w:val="Table Grid"/>
    <w:basedOn w:val="Tabellanormale"/>
    <w:rsid w:val="009C2797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ARAGRAFO2" w:customStyle="1">
    <w:name w:val="PARAGRAFO 2"/>
    <w:basedOn w:val="Normale"/>
    <w:link w:val="PARAGRAFO2Carattere"/>
    <w:rsid w:val="00CB61BF"/>
    <w:pPr>
      <w:jc w:val="both"/>
    </w:pPr>
    <w:rPr>
      <w:rFonts w:ascii="Helvetica" w:cs="Arial" w:hAnsi="Helvetica"/>
      <w:sz w:val="18"/>
      <w:szCs w:val="16"/>
    </w:rPr>
  </w:style>
  <w:style w:type="character" w:styleId="PARAGRAFO2Carattere" w:customStyle="1">
    <w:name w:val="PARAGRAFO 2 Carattere"/>
    <w:link w:val="PARAGRAFO2"/>
    <w:rsid w:val="00CB61BF"/>
    <w:rPr>
      <w:rFonts w:ascii="Helvetica" w:cs="Arial" w:hAnsi="Helvetica"/>
      <w:sz w:val="18"/>
      <w:szCs w:val="16"/>
      <w:lang w:bidi="ar-SA" w:eastAsia="it-IT" w:val="it-IT"/>
    </w:rPr>
  </w:style>
  <w:style w:type="paragraph" w:styleId="TITOLOPARAGRAFO" w:customStyle="1">
    <w:name w:val="TITOLO PARAGRAFO"/>
    <w:basedOn w:val="Normale"/>
    <w:rsid w:val="00CB61BF"/>
    <w:pPr>
      <w:spacing w:before="120"/>
      <w:jc w:val="both"/>
    </w:pPr>
    <w:rPr>
      <w:rFonts w:ascii="Helvetica" w:cs="Arial" w:hAnsi="Helvetica"/>
      <w:b w:val="1"/>
      <w:sz w:val="18"/>
      <w:szCs w:val="16"/>
    </w:rPr>
  </w:style>
  <w:style w:type="paragraph" w:styleId="Testonotaapidipagina">
    <w:name w:val="footnote text"/>
    <w:basedOn w:val="Normale"/>
    <w:semiHidden w:val="1"/>
    <w:rsid w:val="00261173"/>
    <w:rPr>
      <w:sz w:val="20"/>
      <w:szCs w:val="20"/>
    </w:rPr>
  </w:style>
  <w:style w:type="character" w:styleId="Rimandonotaapidipagina">
    <w:name w:val="footnote reference"/>
    <w:semiHidden w:val="1"/>
    <w:rsid w:val="00261173"/>
    <w:rPr>
      <w:vertAlign w:val="superscript"/>
    </w:rPr>
  </w:style>
  <w:style w:type="paragraph" w:styleId="titoloarticolocgf" w:customStyle="1">
    <w:name w:val="titolo articolo cgf"/>
    <w:basedOn w:val="Normale"/>
    <w:rsid w:val="00E245B8"/>
    <w:pPr>
      <w:widowControl w:val="0"/>
      <w:numPr>
        <w:numId w:val="2"/>
      </w:numPr>
      <w:tabs>
        <w:tab w:val="clear" w:pos="0"/>
      </w:tabs>
      <w:autoSpaceDE w:val="0"/>
      <w:autoSpaceDN w:val="0"/>
      <w:outlineLvl w:val="0"/>
    </w:pPr>
    <w:rPr>
      <w:rFonts w:cs="Arial"/>
      <w:b w:val="1"/>
      <w:bCs w:val="1"/>
      <w:sz w:val="14"/>
      <w:szCs w:val="14"/>
    </w:rPr>
  </w:style>
  <w:style w:type="paragraph" w:styleId="StiletitoloarticolocgfArial9ptInterlinea15righe" w:customStyle="1">
    <w:name w:val="Stile titolo articolo cgf + Arial 9 pt Interlinea 15 righe"/>
    <w:basedOn w:val="titoloarticolocgf"/>
    <w:rsid w:val="00E245B8"/>
    <w:pPr>
      <w:tabs>
        <w:tab w:val="num" w:pos="0"/>
      </w:tabs>
      <w:spacing w:before="120" w:line="360" w:lineRule="auto"/>
    </w:pPr>
    <w:rPr>
      <w:rFonts w:ascii="Arial" w:cs="Times New Roman" w:hAnsi="Arial"/>
      <w:sz w:val="18"/>
      <w:szCs w:val="20"/>
    </w:rPr>
  </w:style>
  <w:style w:type="paragraph" w:styleId="ElenaTesto" w:customStyle="1">
    <w:name w:val="Elena Testo"/>
    <w:basedOn w:val="Normale"/>
    <w:rsid w:val="00FF671B"/>
    <w:pPr>
      <w:ind w:left="-357"/>
      <w:jc w:val="both"/>
    </w:pPr>
    <w:rPr>
      <w:rFonts w:ascii="Arial" w:hAnsi="Arial"/>
      <w:sz w:val="12"/>
      <w:szCs w:val="20"/>
    </w:rPr>
  </w:style>
  <w:style w:type="paragraph" w:styleId="ELENaelenconum1L" w:customStyle="1">
    <w:name w:val="ELENa elenco num 1L"/>
    <w:rsid w:val="00931DF9"/>
    <w:pPr>
      <w:numPr>
        <w:numId w:val="3"/>
      </w:numPr>
      <w:spacing w:before="60"/>
      <w:jc w:val="both"/>
    </w:pPr>
    <w:rPr>
      <w:rFonts w:ascii="Arial" w:hAnsi="Arial"/>
      <w:color w:val="008080"/>
      <w:sz w:val="12"/>
      <w:szCs w:val="12"/>
    </w:rPr>
  </w:style>
  <w:style w:type="paragraph" w:styleId="ELENaelenconum3L" w:customStyle="1">
    <w:name w:val="ELENa elenco num 3L"/>
    <w:basedOn w:val="Normale"/>
    <w:rsid w:val="00931DF9"/>
    <w:pPr>
      <w:numPr>
        <w:ilvl w:val="2"/>
        <w:numId w:val="3"/>
      </w:numPr>
      <w:spacing w:before="60"/>
    </w:pPr>
    <w:rPr>
      <w:rFonts w:ascii="Arial" w:hAnsi="Arial"/>
      <w:color w:val="008080"/>
      <w:sz w:val="12"/>
      <w:szCs w:val="12"/>
    </w:rPr>
  </w:style>
  <w:style w:type="paragraph" w:styleId="StileELENaelenconum1LGrassetto" w:customStyle="1">
    <w:name w:val="Stile ELENa elenco num 1L + Grassetto"/>
    <w:basedOn w:val="ELENaelenconum1L"/>
    <w:link w:val="StileELENaelenconum1LGrassettoCarattere"/>
    <w:rsid w:val="00931DF9"/>
    <w:rPr>
      <w:b w:val="1"/>
      <w:bCs w:val="1"/>
    </w:rPr>
  </w:style>
  <w:style w:type="character" w:styleId="StileELENaelenconum1LGrassettoCarattere" w:customStyle="1">
    <w:name w:val="Stile ELENa elenco num 1L + Grassetto Carattere"/>
    <w:link w:val="StileELENaelenconum1LGrassetto"/>
    <w:rsid w:val="00931DF9"/>
    <w:rPr>
      <w:rFonts w:ascii="Arial" w:hAnsi="Arial"/>
      <w:b w:val="1"/>
      <w:bCs w:val="1"/>
      <w:color w:val="008080"/>
      <w:sz w:val="12"/>
      <w:szCs w:val="12"/>
    </w:rPr>
  </w:style>
  <w:style w:type="paragraph" w:styleId="ELENaelenconum4L" w:customStyle="1">
    <w:name w:val="ELENa elenco num 4L"/>
    <w:rsid w:val="008310D1"/>
    <w:pPr>
      <w:numPr>
        <w:ilvl w:val="3"/>
        <w:numId w:val="4"/>
      </w:numPr>
      <w:spacing w:before="60"/>
      <w:ind w:left="1417" w:hanging="17"/>
    </w:pPr>
    <w:rPr>
      <w:rFonts w:ascii="Arial" w:hAnsi="Arial"/>
      <w:color w:val="008080"/>
      <w:sz w:val="12"/>
      <w:szCs w:val="12"/>
    </w:rPr>
  </w:style>
  <w:style w:type="paragraph" w:styleId="ELENaelenconum2L" w:customStyle="1">
    <w:name w:val="ELENa elenco num 2L"/>
    <w:basedOn w:val="Normale"/>
    <w:rsid w:val="008310D1"/>
    <w:pPr>
      <w:numPr>
        <w:ilvl w:val="1"/>
        <w:numId w:val="4"/>
      </w:numPr>
      <w:spacing w:after="60" w:before="60"/>
    </w:pPr>
    <w:rPr>
      <w:rFonts w:ascii="Arial" w:hAnsi="Arial"/>
      <w:color w:val="339966"/>
      <w:sz w:val="12"/>
    </w:rPr>
  </w:style>
  <w:style w:type="paragraph" w:styleId="StileELENaelenconum2LDopo0pt" w:customStyle="1">
    <w:name w:val="Stile ELENa elenco num 2L + Dopo:  0 pt"/>
    <w:basedOn w:val="ELENaelenconum2L"/>
    <w:rsid w:val="008310D1"/>
    <w:pPr>
      <w:spacing w:after="0"/>
    </w:pPr>
    <w:rPr>
      <w:color w:val="008080"/>
      <w:szCs w:val="12"/>
    </w:rPr>
  </w:style>
  <w:style w:type="paragraph" w:styleId="Testocommento">
    <w:name w:val="annotation text"/>
    <w:basedOn w:val="Normale"/>
    <w:link w:val="TestocommentoCarattere"/>
    <w:uiPriority w:val="99"/>
    <w:rsid w:val="008310D1"/>
    <w:rPr>
      <w:sz w:val="20"/>
      <w:szCs w:val="20"/>
    </w:rPr>
  </w:style>
  <w:style w:type="character" w:styleId="Rimandocommento">
    <w:name w:val="annotation reference"/>
    <w:uiPriority w:val="99"/>
    <w:rsid w:val="00DE390A"/>
    <w:rPr>
      <w:sz w:val="16"/>
      <w:szCs w:val="16"/>
    </w:rPr>
  </w:style>
  <w:style w:type="paragraph" w:styleId="Soggettocommento">
    <w:name w:val="annotation subject"/>
    <w:basedOn w:val="Testocommento"/>
    <w:next w:val="Testocommento"/>
    <w:semiHidden w:val="1"/>
    <w:rsid w:val="00DE390A"/>
    <w:rPr>
      <w:b w:val="1"/>
      <w:bCs w:val="1"/>
    </w:rPr>
  </w:style>
  <w:style w:type="paragraph" w:styleId="Paragrafoelenco1" w:customStyle="1">
    <w:name w:val="Paragrafo elenco1"/>
    <w:basedOn w:val="Normale"/>
    <w:rsid w:val="00F011E5"/>
    <w:pPr>
      <w:ind w:left="720"/>
    </w:pPr>
    <w:rPr>
      <w:rFonts w:ascii="Calibri" w:hAnsi="Calibri"/>
      <w:sz w:val="22"/>
      <w:szCs w:val="22"/>
      <w:lang w:eastAsia="en-US"/>
    </w:rPr>
  </w:style>
  <w:style w:type="character" w:styleId="TestocommentoCarattere" w:customStyle="1">
    <w:name w:val="Testo commento Carattere"/>
    <w:link w:val="Testocommento"/>
    <w:uiPriority w:val="99"/>
    <w:rsid w:val="00F011E5"/>
  </w:style>
  <w:style w:type="paragraph" w:styleId="Revisione">
    <w:name w:val="Revision"/>
    <w:hidden w:val="1"/>
    <w:uiPriority w:val="99"/>
    <w:semiHidden w:val="1"/>
    <w:rsid w:val="00595A3D"/>
    <w:rPr>
      <w:sz w:val="24"/>
      <w:szCs w:val="24"/>
    </w:rPr>
  </w:style>
  <w:style w:type="character" w:styleId="CorpotestoCarattere" w:customStyle="1">
    <w:name w:val="Corpo testo Carattere"/>
    <w:link w:val="Corpotesto1"/>
    <w:rsid w:val="00E23258"/>
    <w:rPr>
      <w:rFonts w:ascii="Verdana" w:hAnsi="Verdana"/>
      <w:b w:val="1"/>
      <w:bCs w:val="1"/>
      <w:sz w:val="24"/>
      <w:szCs w:val="24"/>
      <w:lang w:eastAsia="en-US"/>
    </w:rPr>
  </w:style>
  <w:style w:type="character" w:styleId="Collegamentovisitato">
    <w:name w:val="FollowedHyperlink"/>
    <w:rsid w:val="00245A28"/>
    <w:rPr>
      <w:color w:val="800080"/>
      <w:u w:val="single"/>
    </w:rPr>
  </w:style>
  <w:style w:type="paragraph" w:styleId="Paragrafoelenco">
    <w:name w:val="List Paragraph"/>
    <w:basedOn w:val="Normale"/>
    <w:uiPriority w:val="34"/>
    <w:qFormat w:val="1"/>
    <w:rsid w:val="007525B2"/>
    <w:pPr>
      <w:ind w:left="720"/>
      <w:contextualSpacing w:val="1"/>
    </w:pPr>
  </w:style>
  <w:style w:type="paragraph" w:styleId="NormaleWeb">
    <w:name w:val="Normal (Web)"/>
    <w:basedOn w:val="Normale"/>
    <w:uiPriority w:val="99"/>
    <w:unhideWhenUsed w:val="1"/>
    <w:rsid w:val="001D3206"/>
    <w:pPr>
      <w:spacing w:after="100" w:afterAutospacing="1" w:before="100" w:beforeAutospacing="1"/>
    </w:pPr>
  </w:style>
  <w:style w:type="character" w:styleId="Enfasigrassetto">
    <w:name w:val="Strong"/>
    <w:basedOn w:val="Carpredefinitoparagrafo"/>
    <w:uiPriority w:val="22"/>
    <w:qFormat w:val="1"/>
    <w:rsid w:val="001B2CC2"/>
    <w:rPr>
      <w:b w:val="1"/>
      <w:bCs w:val="1"/>
    </w:rPr>
  </w:style>
  <w:style w:type="paragraph" w:styleId="BodyText21" w:customStyle="1">
    <w:name w:val="Body Text 21"/>
    <w:basedOn w:val="Normale"/>
    <w:rsid w:val="002F697C"/>
    <w:pPr>
      <w:widowControl w:val="0"/>
      <w:tabs>
        <w:tab w:val="left" w:pos="864"/>
        <w:tab w:val="left" w:pos="1584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</w:rPr>
  </w:style>
  <w:style w:type="paragraph" w:styleId="Corpodeltesto">
    <w:name w:val="Body Text"/>
    <w:basedOn w:val="Normale"/>
    <w:link w:val="CorpodeltestoCarattere"/>
    <w:rsid w:val="00415ACF"/>
    <w:pPr>
      <w:jc w:val="both"/>
    </w:pPr>
    <w:rPr>
      <w:szCs w:val="20"/>
      <w:lang w:eastAsia="en-US"/>
    </w:rPr>
  </w:style>
  <w:style w:type="character" w:styleId="CorpodeltestoCarattere" w:customStyle="1">
    <w:name w:val="Corpo del testo Carattere"/>
    <w:basedOn w:val="Carpredefinitoparagrafo"/>
    <w:link w:val="Corpodeltesto"/>
    <w:rsid w:val="00415ACF"/>
    <w:rPr>
      <w:sz w:val="24"/>
      <w:lang w:eastAsia="en-US"/>
    </w:rPr>
  </w:style>
  <w:style w:type="paragraph" w:styleId="Formuladiapertura">
    <w:name w:val="Salutation"/>
    <w:basedOn w:val="Normale"/>
    <w:link w:val="FormuladiaperturaCarattere"/>
    <w:rsid w:val="00415ACF"/>
    <w:pPr>
      <w:spacing w:after="100" w:afterAutospacing="1" w:before="100" w:beforeAutospacing="1"/>
    </w:pPr>
    <w:rPr>
      <w:lang w:eastAsia="en-GB" w:val="en-GB"/>
    </w:rPr>
  </w:style>
  <w:style w:type="character" w:styleId="FormuladiaperturaCarattere" w:customStyle="1">
    <w:name w:val="Formula di apertura Carattere"/>
    <w:basedOn w:val="Carpredefinitoparagrafo"/>
    <w:link w:val="Formuladiapertura"/>
    <w:rsid w:val="00415ACF"/>
    <w:rPr>
      <w:sz w:val="24"/>
      <w:szCs w:val="24"/>
      <w:lang w:eastAsia="en-GB" w:val="en-GB"/>
    </w:rPr>
  </w:style>
  <w:style w:type="paragraph" w:styleId="Testodelblocco">
    <w:name w:val="Block Text"/>
    <w:basedOn w:val="Normale"/>
    <w:rsid w:val="002D5E5E"/>
    <w:pPr>
      <w:autoSpaceDE w:val="0"/>
      <w:autoSpaceDN w:val="0"/>
      <w:adjustRightInd w:val="0"/>
      <w:spacing w:line="24" w:lineRule="atLeast"/>
      <w:ind w:left="360" w:right="612" w:hanging="300"/>
      <w:jc w:val="both"/>
    </w:pPr>
    <w:rPr>
      <w:sz w:val="20"/>
      <w:lang w:eastAsia="en-US"/>
    </w:rPr>
  </w:style>
  <w:style w:type="paragraph" w:styleId="Sommario2">
    <w:name w:val="toc 2"/>
    <w:basedOn w:val="Normale"/>
    <w:next w:val="Normale"/>
    <w:autoRedefine w:val="1"/>
    <w:uiPriority w:val="39"/>
    <w:rsid w:val="00BF4BA7"/>
    <w:pPr>
      <w:spacing w:after="100"/>
      <w:ind w:left="240"/>
    </w:pPr>
  </w:style>
  <w:style w:type="paragraph" w:styleId="Default" w:customStyle="1">
    <w:name w:val="Default"/>
    <w:rsid w:val="00CA292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toelenco">
    <w:name w:val="List Bullet"/>
    <w:basedOn w:val="Normale"/>
    <w:rsid w:val="00511697"/>
    <w:pPr>
      <w:numPr>
        <w:numId w:val="13"/>
      </w:numPr>
      <w:contextualSpacing w:val="1"/>
    </w:pPr>
  </w:style>
  <w:style w:type="table" w:styleId="Sfondomedio1-Colore11" w:customStyle="1">
    <w:name w:val="Sfondo medio 1 - Colore 11"/>
    <w:basedOn w:val="Tabellanormale"/>
    <w:next w:val="Tabellanormale"/>
    <w:uiPriority w:val="63"/>
    <w:rsid w:val="00892870"/>
    <w:tblPr>
      <w:tblStyleRowBandSize w:val="1"/>
      <w:tblStyleColBandSize w:val="1"/>
      <w:tblInd w:w="0.0" w:type="dxa"/>
      <w:tblBorders>
        <w:top w:color="7ba0cd" w:space="0" w:sz="8" w:val="single"/>
        <w:left w:color="7ba0cd" w:space="0" w:sz="8" w:val="single"/>
        <w:bottom w:color="7ba0cd" w:space="0" w:sz="8" w:val="single"/>
        <w:right w:color="7ba0cd" w:space="0" w:sz="8" w:val="single"/>
        <w:insideH w:color="7ba0cd" w:space="0" w:sz="8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pPr>
        <w:spacing w:after="0" w:before="0" w:line="240" w:lineRule="auto"/>
      </w:pPr>
      <w:rPr>
        <w:b w:val="1"/>
        <w:bCs w:val="1"/>
        <w:color w:val="ffffff"/>
      </w:rPr>
      <w:tblPr/>
      <w:tcPr>
        <w:tcBorders>
          <w:top w:color="7ba0cd" w:space="0" w:sz="8" w:val="single"/>
          <w:left w:color="7ba0cd" w:space="0" w:sz="8" w:val="single"/>
          <w:bottom w:color="7ba0cd" w:space="0" w:sz="8" w:val="single"/>
          <w:right w:color="7ba0cd" w:space="0" w:sz="8" w:val="single"/>
          <w:insideH w:space="0" w:sz="0" w:val="nil"/>
          <w:insideV w:space="0" w:sz="0" w:val="nil"/>
        </w:tcBorders>
        <w:shd w:color="auto" w:fill="4f81bd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val="double"/>
          <w:left w:color="7ba0cd" w:space="0" w:sz="8" w:val="single"/>
          <w:bottom w:color="7ba0cd" w:space="0" w:sz="8" w:val="single"/>
          <w:right w:color="7ba0cd" w:space="0" w:sz="8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paragraph" w:styleId="CGFNormale" w:customStyle="1">
    <w:name w:val="CGF Normale"/>
    <w:qFormat w:val="1"/>
    <w:rsid w:val="00892870"/>
    <w:pPr>
      <w:widowControl w:val="0"/>
      <w:jc w:val="both"/>
    </w:pPr>
    <w:rPr>
      <w:rFonts w:ascii="Arial" w:cs="Arial" w:hAnsi="Arial"/>
      <w:sz w:val="14"/>
      <w:szCs w:val="14"/>
    </w:rPr>
  </w:style>
  <w:style w:type="paragraph" w:styleId="CGFElencopuntato" w:customStyle="1">
    <w:name w:val="CGF Elenco puntato"/>
    <w:qFormat w:val="1"/>
    <w:rsid w:val="00892870"/>
    <w:pPr>
      <w:widowControl w:val="0"/>
      <w:ind w:left="142" w:hanging="142"/>
      <w:jc w:val="both"/>
    </w:pPr>
    <w:rPr>
      <w:rFonts w:ascii="Arial" w:cs="Arial" w:hAnsi="Arial"/>
      <w:sz w:val="14"/>
      <w:szCs w:val="14"/>
    </w:rPr>
  </w:style>
  <w:style w:type="paragraph" w:styleId="CGFElencolettere" w:customStyle="1">
    <w:name w:val="CGF Elenco lettere"/>
    <w:qFormat w:val="1"/>
    <w:rsid w:val="00892870"/>
    <w:pPr>
      <w:widowControl w:val="0"/>
      <w:numPr>
        <w:numId w:val="17"/>
      </w:numPr>
      <w:tabs>
        <w:tab w:val="right" w:pos="10766"/>
      </w:tabs>
      <w:jc w:val="both"/>
    </w:pPr>
    <w:rPr>
      <w:rFonts w:ascii="Arial" w:cs="Arial" w:hAnsi="Arial" w:eastAsiaTheme="minorEastAsia"/>
      <w:sz w:val="14"/>
      <w:szCs w:val="1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rpd.gruppotea@legalmail.it" TargetMode="External"/><Relationship Id="rId10" Type="http://schemas.openxmlformats.org/officeDocument/2006/relationships/hyperlink" Target="mailto:rpd@teaspa.it" TargetMode="External"/><Relationship Id="rId13" Type="http://schemas.openxmlformats.org/officeDocument/2006/relationships/header" Target="head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ivacy@teaspa.it" TargetMode="External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eur-lex.europa.eu/legal-content/IT/TXT/HTML/?uri=CELEX:32016R0679&amp;from=IT" TargetMode="External"/><Relationship Id="rId8" Type="http://schemas.openxmlformats.org/officeDocument/2006/relationships/hyperlink" Target="http://www.garanteprivacy.it/web/guest/home/diritti/come-agire-per-tutelare-i-nostri-dati-personali?*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Sans-regular.ttf"/><Relationship Id="rId2" Type="http://schemas.openxmlformats.org/officeDocument/2006/relationships/font" Target="fonts/MerriweatherSans-bold.ttf"/><Relationship Id="rId3" Type="http://schemas.openxmlformats.org/officeDocument/2006/relationships/font" Target="fonts/MerriweatherSans-italic.ttf"/><Relationship Id="rId4" Type="http://schemas.openxmlformats.org/officeDocument/2006/relationships/font" Target="fonts/MerriweatherSans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QuattrocentoSans-regular.ttf"/><Relationship Id="rId6" Type="http://schemas.openxmlformats.org/officeDocument/2006/relationships/font" Target="fonts/QuattrocentoSans-bold.ttf"/><Relationship Id="rId7" Type="http://schemas.openxmlformats.org/officeDocument/2006/relationships/font" Target="fonts/QuattrocentoSans-italic.ttf"/><Relationship Id="rId8" Type="http://schemas.openxmlformats.org/officeDocument/2006/relationships/font" Target="fonts/QuattrocentoSans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K61iUlhUxFJutUTExBbhW6yRSw==">CgMxLjAaMAoBMBIrCikIB0IlChFRdWF0dHJvY2VudG8gU2FucxIQQXJpYWwgVW5pY29kZSBNUxowCgExEisKKQgHQiUKEVF1YXR0cm9jZW50byBTYW5zEhBBcmlhbCBVbmljb2RlIE1TGjAKATISKwopCAdCJQoRUXVhdHRyb2NlbnRvIFNhbnMSEEFyaWFsIFVuaWNvZGUgTVMyCGguZ2pkZ3hzOAByITEtbWJ6RVE1MnVkS0RvWms1RmdsYlRJRDhHRk5wNEt6Tg==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2020-07-07T14:21:00Z</dcterms:created>
  <dc:creator>serena.sgarbi</dc:creator>
</cp:coreProperties>
</file>